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D76" w:rsidRDefault="007055C8">
      <w:pPr>
        <w:pStyle w:val="Titolo"/>
        <w:spacing w:before="276"/>
        <w:ind w:left="959"/>
      </w:pPr>
      <w:r>
        <w:t xml:space="preserve">Ministero </w:t>
      </w:r>
      <w:r>
        <w:rPr>
          <w:spacing w:val="-2"/>
        </w:rPr>
        <w:t>dell’Istruzione</w:t>
      </w:r>
    </w:p>
    <w:p w:rsidR="00595D76" w:rsidRDefault="007055C8">
      <w:pPr>
        <w:pStyle w:val="Titolo"/>
      </w:pPr>
      <w:r>
        <w:t xml:space="preserve">Liceo Scientifico Statale “Guglielmo </w:t>
      </w:r>
      <w:r>
        <w:rPr>
          <w:spacing w:val="-2"/>
        </w:rPr>
        <w:t>Marconi”</w:t>
      </w:r>
    </w:p>
    <w:p w:rsidR="00595D76" w:rsidRDefault="007055C8">
      <w:pPr>
        <w:ind w:left="958" w:right="363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Via Danimarca, 25 - 71122 </w:t>
      </w:r>
      <w:r>
        <w:rPr>
          <w:b/>
          <w:i/>
          <w:spacing w:val="-2"/>
          <w:sz w:val="24"/>
        </w:rPr>
        <w:t>FOGGIA</w:t>
      </w:r>
    </w:p>
    <w:p w:rsidR="00595D76" w:rsidRDefault="007055C8">
      <w:pPr>
        <w:ind w:left="958" w:right="363"/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e-mail: </w:t>
      </w:r>
      <w:hyperlink r:id="rId7">
        <w:r>
          <w:rPr>
            <w:b/>
            <w:i/>
            <w:sz w:val="20"/>
          </w:rPr>
          <w:t>fgps040004@istruzione.it</w:t>
        </w:r>
      </w:hyperlink>
      <w:r>
        <w:rPr>
          <w:b/>
          <w:i/>
          <w:spacing w:val="55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56"/>
          <w:sz w:val="20"/>
        </w:rPr>
        <w:t xml:space="preserve"> </w:t>
      </w:r>
      <w:r>
        <w:rPr>
          <w:b/>
          <w:i/>
          <w:sz w:val="20"/>
        </w:rPr>
        <w:t xml:space="preserve">PEC: </w:t>
      </w:r>
      <w:hyperlink r:id="rId8">
        <w:r>
          <w:rPr>
            <w:b/>
            <w:i/>
            <w:sz w:val="20"/>
          </w:rPr>
          <w:t>fgps040004@pec.istruzione.it</w:t>
        </w:r>
      </w:hyperlink>
      <w:r>
        <w:rPr>
          <w:b/>
          <w:i/>
          <w:spacing w:val="55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56"/>
          <w:sz w:val="20"/>
        </w:rPr>
        <w:t xml:space="preserve"> </w:t>
      </w:r>
      <w:r>
        <w:rPr>
          <w:b/>
          <w:i/>
          <w:sz w:val="20"/>
        </w:rPr>
        <w:t xml:space="preserve">C.F. </w:t>
      </w:r>
      <w:r>
        <w:rPr>
          <w:b/>
          <w:i/>
          <w:spacing w:val="-2"/>
          <w:sz w:val="20"/>
        </w:rPr>
        <w:t>80031370713</w:t>
      </w:r>
    </w:p>
    <w:p w:rsidR="00595D76" w:rsidRDefault="007055C8">
      <w:pPr>
        <w:ind w:left="596" w:right="445"/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sito web: </w:t>
      </w:r>
      <w:hyperlink r:id="rId9">
        <w:r>
          <w:rPr>
            <w:b/>
            <w:i/>
            <w:spacing w:val="-2"/>
            <w:sz w:val="20"/>
          </w:rPr>
          <w:t>www.liceogmarconi.it</w:t>
        </w:r>
      </w:hyperlink>
    </w:p>
    <w:p w:rsidR="00595D76" w:rsidRDefault="007055C8">
      <w:pPr>
        <w:spacing w:line="288" w:lineRule="auto"/>
        <w:ind w:left="5424" w:right="4302" w:hanging="833"/>
        <w:rPr>
          <w:b/>
          <w:i/>
          <w:sz w:val="20"/>
        </w:rPr>
      </w:pPr>
      <w:r>
        <w:rPr>
          <w:b/>
          <w:i/>
          <w:sz w:val="20"/>
        </w:rPr>
        <w:t>Sede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centrale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–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via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Danimarca: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Tel.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0881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636571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/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634387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/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633707 Sede succursale - via Sbano: Tel. 0881 361702 / 311456</w:t>
      </w:r>
    </w:p>
    <w:p w:rsidR="00595D76" w:rsidRDefault="00595D76">
      <w:pPr>
        <w:pStyle w:val="Corpotesto"/>
        <w:rPr>
          <w:b/>
          <w:i/>
          <w:sz w:val="20"/>
        </w:rPr>
      </w:pPr>
      <w:bookmarkStart w:id="0" w:name="_GoBack"/>
      <w:bookmarkEnd w:id="0"/>
    </w:p>
    <w:p w:rsidR="00595D76" w:rsidRDefault="007055C8">
      <w:pPr>
        <w:pStyle w:val="Corpotesto"/>
        <w:spacing w:before="53"/>
        <w:rPr>
          <w:b/>
          <w:i/>
          <w:sz w:val="20"/>
        </w:rPr>
      </w:pPr>
      <w:r>
        <w:rPr>
          <w:b/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2105660</wp:posOffset>
                </wp:positionH>
                <wp:positionV relativeFrom="paragraph">
                  <wp:posOffset>198349</wp:posOffset>
                </wp:positionV>
                <wp:extent cx="6120765" cy="5429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765" cy="542925"/>
                        </a:xfrm>
                        <a:prstGeom prst="rect">
                          <a:avLst/>
                        </a:prstGeom>
                        <a:solidFill>
                          <a:srgbClr val="ABB9CA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055C8" w:rsidRDefault="007055C8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PROGRAMMAZIONE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DIPARTIMENTALE</w:t>
                            </w:r>
                          </w:p>
                          <w:p w:rsidR="007055C8" w:rsidRDefault="007055C8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ITALIANO – Secondo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Biennio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65.8pt;margin-top:15.6pt;width:481.95pt;height:42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" fillcolor="#abb9ca" strokeweight=".5pt">
                <v:path arrowok="t"/>
                <v:textbox inset="0,0,0,0">
                  <w:txbxContent>
                    <w:p w:rsidR="007055C8" w:rsidRDefault="007055C8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 xml:space="preserve">PROGRAMMAZIONE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DIPARTIMENTALE</w:t>
                      </w:r>
                    </w:p>
                    <w:p w:rsidR="007055C8" w:rsidRDefault="007055C8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 xml:space="preserve">ITALIANO – Secondo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Biennio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95D76" w:rsidRDefault="00595D76">
      <w:pPr>
        <w:pStyle w:val="Corpotesto"/>
        <w:rPr>
          <w:b/>
          <w:i/>
          <w:sz w:val="28"/>
        </w:rPr>
      </w:pPr>
    </w:p>
    <w:p w:rsidR="00595D76" w:rsidRDefault="00595D76">
      <w:pPr>
        <w:pStyle w:val="Corpotesto"/>
        <w:spacing w:before="266"/>
        <w:rPr>
          <w:b/>
          <w:i/>
          <w:sz w:val="28"/>
        </w:rPr>
      </w:pPr>
    </w:p>
    <w:p w:rsidR="00595D76" w:rsidRDefault="007055C8">
      <w:pPr>
        <w:pStyle w:val="Titolo1"/>
        <w:rPr>
          <w:rFonts w:ascii="Times New Roman"/>
        </w:rPr>
      </w:pPr>
      <w:r>
        <w:rPr>
          <w:rFonts w:ascii="Times New Roman"/>
          <w:color w:val="212121"/>
        </w:rPr>
        <w:t xml:space="preserve">PROGRAMMAZIONE DISCIPLINARE PER </w:t>
      </w:r>
      <w:r>
        <w:rPr>
          <w:rFonts w:ascii="Times New Roman"/>
          <w:color w:val="212121"/>
          <w:spacing w:val="-2"/>
        </w:rPr>
        <w:t>COMPETENZE</w:t>
      </w:r>
    </w:p>
    <w:p w:rsidR="00595D76" w:rsidRDefault="007055C8">
      <w:pPr>
        <w:ind w:left="142" w:right="2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5462206</wp:posOffset>
                </wp:positionH>
                <wp:positionV relativeFrom="paragraph">
                  <wp:posOffset>650031</wp:posOffset>
                </wp:positionV>
                <wp:extent cx="450723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7230">
                              <a:moveTo>
                                <a:pt x="0" y="0"/>
                              </a:moveTo>
                              <a:lnTo>
                                <a:pt x="450723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98DCA" id="Graphic 4" o:spid="_x0000_s1026" style="position:absolute;margin-left:430.1pt;margin-top:51.2pt;width:354.9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" path="m,l4507230,e" filled="f" strokecolor="#a5a5a5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212121"/>
          <w:sz w:val="24"/>
        </w:rPr>
        <w:t>Ogni disciplina del curricolo liceale “concorre ad integrare un percorso di acquisizione di conoscenze e competenze molteplici, la cui consistenza e coerenza è garantita proprio dalla salvaguardia degli statuti epistemici dei singoli domini disciplinari” (All. A al DPR n. 89/2010), ma nello stesso tempo deve garantire i risultati di apprendimento comuni, divisi nelle</w:t>
      </w:r>
      <w:r>
        <w:rPr>
          <w:rFonts w:ascii="Times New Roman" w:hAnsi="Times New Roman"/>
          <w:color w:val="212121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212121"/>
          <w:sz w:val="24"/>
        </w:rPr>
        <w:t>cinque aree</w:t>
      </w:r>
      <w:r>
        <w:rPr>
          <w:rFonts w:ascii="Times New Roman" w:hAnsi="Times New Roman"/>
          <w:b/>
          <w:color w:val="212121"/>
          <w:spacing w:val="-3"/>
          <w:sz w:val="24"/>
        </w:rPr>
        <w:t xml:space="preserve"> </w:t>
      </w:r>
      <w:r>
        <w:rPr>
          <w:rFonts w:ascii="Times New Roman" w:hAnsi="Times New Roman"/>
          <w:color w:val="212121"/>
          <w:sz w:val="24"/>
        </w:rPr>
        <w:t>(</w:t>
      </w:r>
      <w:r>
        <w:rPr>
          <w:rFonts w:ascii="Times New Roman" w:hAnsi="Times New Roman"/>
          <w:i/>
          <w:color w:val="212121"/>
          <w:sz w:val="24"/>
        </w:rPr>
        <w:t>metodologica, logico-argomentativa, linguistica e comunicativa, storico-umanistica, matematica e tecnologica</w:t>
      </w:r>
      <w:r>
        <w:rPr>
          <w:rFonts w:ascii="Times New Roman" w:hAnsi="Times New Roman"/>
          <w:color w:val="212121"/>
          <w:sz w:val="24"/>
        </w:rPr>
        <w:t>) contenute nel PECUP dei Licei:</w:t>
      </w:r>
    </w:p>
    <w:p w:rsidR="00595D76" w:rsidRDefault="00595D76">
      <w:pPr>
        <w:pStyle w:val="Corpotesto"/>
        <w:rPr>
          <w:rFonts w:ascii="Times New Roman"/>
        </w:rPr>
      </w:pPr>
    </w:p>
    <w:p w:rsidR="00595D76" w:rsidRDefault="00595D76">
      <w:pPr>
        <w:pStyle w:val="Corpotesto"/>
        <w:rPr>
          <w:rFonts w:ascii="Times New Roman"/>
        </w:rPr>
      </w:pPr>
    </w:p>
    <w:p w:rsidR="00595D76" w:rsidRDefault="007055C8">
      <w:pPr>
        <w:pStyle w:val="Titolo3"/>
        <w:ind w:left="2542"/>
      </w:pPr>
      <w:r>
        <w:t xml:space="preserve">COMPETENZE CHIAVE per l’apprendimento </w:t>
      </w:r>
      <w:r>
        <w:rPr>
          <w:spacing w:val="-2"/>
        </w:rPr>
        <w:t>permanente:</w:t>
      </w:r>
    </w:p>
    <w:tbl>
      <w:tblPr>
        <w:tblStyle w:val="TableNormal"/>
        <w:tblW w:w="0" w:type="auto"/>
        <w:tblInd w:w="2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4362"/>
      </w:tblGrid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C1_Imparare a </w:t>
            </w:r>
            <w:r>
              <w:rPr>
                <w:spacing w:val="-2"/>
                <w:sz w:val="24"/>
              </w:rPr>
              <w:t>imparare</w:t>
            </w:r>
          </w:p>
        </w:tc>
        <w:tc>
          <w:tcPr>
            <w:tcW w:w="4362" w:type="dxa"/>
            <w:vMerge w:val="restart"/>
          </w:tcPr>
          <w:p w:rsidR="00595D76" w:rsidRDefault="00595D76">
            <w:pPr>
              <w:pStyle w:val="TableParagraph"/>
              <w:rPr>
                <w:b/>
                <w:sz w:val="24"/>
              </w:rPr>
            </w:pPr>
          </w:p>
          <w:p w:rsidR="00595D76" w:rsidRDefault="00595D7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spacing w:before="1"/>
              <w:ind w:left="914"/>
              <w:rPr>
                <w:sz w:val="24"/>
              </w:rPr>
            </w:pPr>
            <w:r>
              <w:rPr>
                <w:sz w:val="24"/>
              </w:rPr>
              <w:t xml:space="preserve">TUTTE LE </w:t>
            </w:r>
            <w:r>
              <w:rPr>
                <w:spacing w:val="-2"/>
                <w:sz w:val="24"/>
              </w:rPr>
              <w:t>DISCIPLINE</w:t>
            </w:r>
          </w:p>
        </w:tc>
      </w:tr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C2_Progettare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C3_Comunicare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C4_Collaborare e </w:t>
            </w:r>
            <w:r>
              <w:rPr>
                <w:spacing w:val="-2"/>
                <w:sz w:val="24"/>
              </w:rPr>
              <w:t>partecipare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C5_Agire in modo autonomo e </w:t>
            </w:r>
            <w:r>
              <w:rPr>
                <w:spacing w:val="-2"/>
                <w:sz w:val="24"/>
              </w:rPr>
              <w:t>responsabile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5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C6_Risolvere </w:t>
            </w:r>
            <w:r>
              <w:rPr>
                <w:spacing w:val="-2"/>
                <w:sz w:val="24"/>
              </w:rPr>
              <w:t>problemi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6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C7_Individuare collegamenti e </w:t>
            </w:r>
            <w:r>
              <w:rPr>
                <w:spacing w:val="-2"/>
                <w:sz w:val="24"/>
              </w:rPr>
              <w:t>relazioni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276"/>
        </w:trPr>
        <w:tc>
          <w:tcPr>
            <w:tcW w:w="6519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C8_Acquisire e interpretare </w:t>
            </w:r>
            <w:r>
              <w:rPr>
                <w:spacing w:val="-2"/>
                <w:sz w:val="24"/>
              </w:rPr>
              <w:t>l’informazione</w:t>
            </w:r>
          </w:p>
        </w:tc>
        <w:tc>
          <w:tcPr>
            <w:tcW w:w="4362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</w:tbl>
    <w:p w:rsidR="00595D76" w:rsidRDefault="00595D76">
      <w:pPr>
        <w:rPr>
          <w:sz w:val="2"/>
          <w:szCs w:val="2"/>
        </w:rPr>
        <w:sectPr w:rsidR="00595D76">
          <w:headerReference w:type="default" r:id="rId10"/>
          <w:footerReference w:type="default" r:id="rId11"/>
          <w:type w:val="continuous"/>
          <w:pgSz w:w="16820" w:h="11900" w:orient="landscape"/>
          <w:pgMar w:top="1380" w:right="850" w:bottom="880" w:left="425" w:header="709" w:footer="697" w:gutter="0"/>
          <w:pgNumType w:start="1"/>
          <w:cols w:space="720"/>
        </w:sectPr>
      </w:pPr>
    </w:p>
    <w:p w:rsidR="00595D76" w:rsidRDefault="00595D76">
      <w:pPr>
        <w:pStyle w:val="Corpotesto"/>
        <w:rPr>
          <w:b/>
        </w:rPr>
      </w:pPr>
    </w:p>
    <w:p w:rsidR="00595D76" w:rsidRDefault="00595D76">
      <w:pPr>
        <w:pStyle w:val="Corpotesto"/>
        <w:spacing w:before="31"/>
        <w:rPr>
          <w:b/>
        </w:rPr>
      </w:pPr>
    </w:p>
    <w:p w:rsidR="00595D76" w:rsidRDefault="007055C8">
      <w:pPr>
        <w:pStyle w:val="Titolo3"/>
        <w:ind w:left="2192"/>
      </w:pPr>
      <w:r>
        <w:rPr>
          <w:rFonts w:ascii="Verdana" w:hAnsi="Verdana"/>
        </w:rPr>
        <w:t>C</w:t>
      </w:r>
      <w:r>
        <w:t xml:space="preserve">OMPETENZE CHIAVE EUROPEE interconnesse all’ambito </w:t>
      </w:r>
      <w:r>
        <w:rPr>
          <w:spacing w:val="-2"/>
        </w:rPr>
        <w:t>disciplinare:</w:t>
      </w:r>
    </w:p>
    <w:p w:rsidR="00595D76" w:rsidRDefault="00595D76">
      <w:pPr>
        <w:pStyle w:val="Corpotesto"/>
        <w:spacing w:before="45"/>
        <w:rPr>
          <w:b/>
        </w:rPr>
      </w:pPr>
    </w:p>
    <w:p w:rsidR="00595D76" w:rsidRDefault="007055C8">
      <w:pPr>
        <w:spacing w:before="1"/>
        <w:ind w:left="2475"/>
        <w:rPr>
          <w:b/>
          <w:sz w:val="20"/>
        </w:rPr>
      </w:pPr>
      <w:r>
        <w:rPr>
          <w:b/>
          <w:sz w:val="20"/>
        </w:rPr>
        <w:t xml:space="preserve">Indicare con una </w:t>
      </w:r>
      <w:r>
        <w:rPr>
          <w:b/>
          <w:spacing w:val="-4"/>
          <w:sz w:val="20"/>
        </w:rPr>
        <w:t>“X”:</w:t>
      </w:r>
    </w:p>
    <w:tbl>
      <w:tblPr>
        <w:tblStyle w:val="TableNormal"/>
        <w:tblW w:w="0" w:type="auto"/>
        <w:tblInd w:w="2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8"/>
      </w:tblGrid>
      <w:tr w:rsidR="00595D76">
        <w:trPr>
          <w:trHeight w:val="283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alfabetica </w:t>
            </w:r>
            <w:r>
              <w:rPr>
                <w:spacing w:val="-2"/>
                <w:sz w:val="24"/>
              </w:rPr>
              <w:t>funzionale</w:t>
            </w:r>
          </w:p>
        </w:tc>
      </w:tr>
      <w:tr w:rsidR="00595D76">
        <w:trPr>
          <w:trHeight w:val="275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[] competenza </w:t>
            </w:r>
            <w:r>
              <w:rPr>
                <w:spacing w:val="-2"/>
                <w:sz w:val="24"/>
              </w:rPr>
              <w:t>multilinguistica</w:t>
            </w:r>
          </w:p>
        </w:tc>
      </w:tr>
      <w:tr w:rsidR="00595D76">
        <w:trPr>
          <w:trHeight w:val="275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[] competenza matematica e competenza di base in scienze e </w:t>
            </w:r>
            <w:r>
              <w:rPr>
                <w:spacing w:val="-2"/>
                <w:sz w:val="24"/>
              </w:rPr>
              <w:t>tecnologie</w:t>
            </w:r>
          </w:p>
        </w:tc>
      </w:tr>
      <w:tr w:rsidR="00595D76">
        <w:trPr>
          <w:trHeight w:val="350"/>
        </w:trPr>
        <w:tc>
          <w:tcPr>
            <w:tcW w:w="10948" w:type="dxa"/>
          </w:tcPr>
          <w:p w:rsidR="00595D76" w:rsidRDefault="00705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</w:t>
            </w:r>
            <w:r>
              <w:rPr>
                <w:spacing w:val="-2"/>
                <w:sz w:val="24"/>
              </w:rPr>
              <w:t>digitale</w:t>
            </w:r>
          </w:p>
        </w:tc>
      </w:tr>
      <w:tr w:rsidR="00595D76">
        <w:trPr>
          <w:trHeight w:val="275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personale, sociale e capacità di imparare ad </w:t>
            </w:r>
            <w:r>
              <w:rPr>
                <w:spacing w:val="-2"/>
                <w:sz w:val="24"/>
              </w:rPr>
              <w:t>imparare</w:t>
            </w:r>
          </w:p>
        </w:tc>
      </w:tr>
      <w:tr w:rsidR="00595D76">
        <w:trPr>
          <w:trHeight w:val="275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sociale e civica in materia di </w:t>
            </w:r>
            <w:r>
              <w:rPr>
                <w:spacing w:val="-2"/>
                <w:sz w:val="24"/>
              </w:rPr>
              <w:t>cittadinanza</w:t>
            </w:r>
          </w:p>
        </w:tc>
      </w:tr>
      <w:tr w:rsidR="00595D76">
        <w:trPr>
          <w:trHeight w:val="275"/>
        </w:trPr>
        <w:tc>
          <w:tcPr>
            <w:tcW w:w="10948" w:type="dxa"/>
          </w:tcPr>
          <w:p w:rsidR="00595D76" w:rsidRDefault="007055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</w:t>
            </w:r>
            <w:r>
              <w:rPr>
                <w:spacing w:val="-2"/>
                <w:sz w:val="24"/>
              </w:rPr>
              <w:t>imprenditoriale</w:t>
            </w:r>
          </w:p>
        </w:tc>
      </w:tr>
      <w:tr w:rsidR="00595D76">
        <w:trPr>
          <w:trHeight w:val="350"/>
        </w:trPr>
        <w:tc>
          <w:tcPr>
            <w:tcW w:w="10948" w:type="dxa"/>
          </w:tcPr>
          <w:p w:rsidR="00595D76" w:rsidRDefault="007055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[x] competenza in materia di consapevolezza ed espressione </w:t>
            </w:r>
            <w:r>
              <w:rPr>
                <w:spacing w:val="-2"/>
                <w:sz w:val="24"/>
              </w:rPr>
              <w:t>culturali</w:t>
            </w:r>
          </w:p>
        </w:tc>
      </w:tr>
    </w:tbl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spacing w:before="190"/>
        <w:rPr>
          <w:b/>
          <w:sz w:val="20"/>
        </w:rPr>
      </w:pPr>
    </w:p>
    <w:p w:rsidR="00595D76" w:rsidRDefault="007055C8">
      <w:pPr>
        <w:pStyle w:val="Titolo3"/>
        <w:ind w:left="596" w:right="718"/>
        <w:jc w:val="center"/>
      </w:pPr>
      <w:r>
        <w:rPr>
          <w:color w:val="333333"/>
        </w:rPr>
        <w:t xml:space="preserve">PROGETTAZIONE </w:t>
      </w:r>
      <w:r w:rsidR="00DD5D95">
        <w:rPr>
          <w:color w:val="333333"/>
        </w:rPr>
        <w:t xml:space="preserve">DISCIPLINARE PER COMPETENZE </w:t>
      </w:r>
      <w:r w:rsidR="006B5F11">
        <w:rPr>
          <w:color w:val="333333"/>
        </w:rPr>
        <w:t>- III ANNO</w:t>
      </w:r>
    </w:p>
    <w:p w:rsidR="00595D76" w:rsidRDefault="00595D76">
      <w:pPr>
        <w:pStyle w:val="Corpotesto"/>
        <w:spacing w:before="46"/>
        <w:rPr>
          <w:b/>
          <w:sz w:val="20"/>
        </w:r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3945"/>
        <w:gridCol w:w="4125"/>
        <w:gridCol w:w="3750"/>
      </w:tblGrid>
      <w:tr w:rsidR="00595D76">
        <w:trPr>
          <w:trHeight w:val="1860"/>
        </w:trPr>
        <w:tc>
          <w:tcPr>
            <w:tcW w:w="2760" w:type="dxa"/>
          </w:tcPr>
          <w:p w:rsidR="00595D76" w:rsidRDefault="007055C8">
            <w:pPr>
              <w:pStyle w:val="TableParagraph"/>
              <w:spacing w:before="268" w:line="288" w:lineRule="auto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Competenze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chiave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per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l’apprendimento</w:t>
            </w:r>
          </w:p>
          <w:p w:rsidR="00595D76" w:rsidRDefault="007055C8">
            <w:pPr>
              <w:pStyle w:val="TableParagraph"/>
              <w:ind w:left="12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permanente</w:t>
            </w:r>
          </w:p>
          <w:p w:rsidR="00595D76" w:rsidRDefault="00595D76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ind w:left="12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(2018)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4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COMPETENZE DISCIPLINARI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rPr>
                <w:b/>
                <w:sz w:val="24"/>
              </w:rPr>
            </w:pPr>
          </w:p>
          <w:p w:rsidR="00595D76" w:rsidRDefault="00595D76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ind w:left="6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ABILITA’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b/>
                <w:sz w:val="24"/>
              </w:rPr>
            </w:pPr>
          </w:p>
          <w:p w:rsidR="00595D76" w:rsidRDefault="00595D76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ind w:left="6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CONOSCENZE</w:t>
            </w:r>
          </w:p>
        </w:tc>
      </w:tr>
      <w:tr w:rsidR="00595D76">
        <w:trPr>
          <w:trHeight w:val="544"/>
        </w:trPr>
        <w:tc>
          <w:tcPr>
            <w:tcW w:w="2760" w:type="dxa"/>
            <w:shd w:val="clear" w:color="auto" w:fill="86E4E3"/>
          </w:tcPr>
          <w:p w:rsidR="00595D76" w:rsidRDefault="00595D76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35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AREA </w:t>
            </w:r>
            <w:r>
              <w:rPr>
                <w:b/>
                <w:spacing w:val="-2"/>
                <w:sz w:val="18"/>
              </w:rPr>
              <w:t>METODOLOGICA</w:t>
            </w:r>
          </w:p>
        </w:tc>
        <w:tc>
          <w:tcPr>
            <w:tcW w:w="3945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5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0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5D76">
        <w:trPr>
          <w:trHeight w:val="1410"/>
        </w:trPr>
        <w:tc>
          <w:tcPr>
            <w:tcW w:w="2760" w:type="dxa"/>
          </w:tcPr>
          <w:p w:rsidR="00595D76" w:rsidRDefault="00595D76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tabs>
                <w:tab w:val="left" w:pos="1789"/>
              </w:tabs>
              <w:spacing w:line="288" w:lineRule="auto"/>
              <w:ind w:left="69" w:right="59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 xml:space="preserve">personale, </w:t>
            </w:r>
            <w:r>
              <w:rPr>
                <w:b/>
                <w:sz w:val="18"/>
              </w:rPr>
              <w:t>sociale e capacità di imparare a imparare</w:t>
            </w:r>
          </w:p>
        </w:tc>
        <w:tc>
          <w:tcPr>
            <w:tcW w:w="3945" w:type="dxa"/>
          </w:tcPr>
          <w:p w:rsidR="00595D76" w:rsidRDefault="007055C8">
            <w:pPr>
              <w:pStyle w:val="TableParagraph"/>
              <w:spacing w:before="28"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I1</w:t>
            </w:r>
            <w:r>
              <w:rPr>
                <w:sz w:val="18"/>
              </w:rPr>
              <w:t>. Saper organizzare il proprio apprendimento, individuando, scegliendo ed utilizzando varie fonti e varie modalità di informazione e di formazione (formale e informale), anche in funzione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5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disponibili,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proprie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I1.2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Avviarsi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sistematizzare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dati e informazioni impiegando strategie metodologiche appropriate (appunti, scalette, schematizzazioni, mappe concettuali)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spacing w:before="3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Uso e creazione di mappe </w:t>
            </w:r>
            <w:r>
              <w:rPr>
                <w:spacing w:val="-2"/>
                <w:sz w:val="18"/>
              </w:rPr>
              <w:t>concettuali</w:t>
            </w:r>
          </w:p>
        </w:tc>
      </w:tr>
    </w:tbl>
    <w:p w:rsidR="00595D76" w:rsidRDefault="00595D76">
      <w:pPr>
        <w:pStyle w:val="TableParagraph"/>
        <w:rPr>
          <w:sz w:val="18"/>
        </w:rPr>
        <w:sectPr w:rsidR="00595D76">
          <w:pgSz w:w="16820" w:h="11900" w:orient="landscape"/>
          <w:pgMar w:top="138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3945"/>
        <w:gridCol w:w="4125"/>
        <w:gridCol w:w="3750"/>
      </w:tblGrid>
      <w:tr w:rsidR="00595D76">
        <w:trPr>
          <w:trHeight w:val="770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7055C8">
            <w:pPr>
              <w:pStyle w:val="TableParagraph"/>
              <w:spacing w:line="288" w:lineRule="auto"/>
              <w:ind w:left="69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metodo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lavoro.</w:t>
            </w:r>
          </w:p>
        </w:tc>
        <w:tc>
          <w:tcPr>
            <w:tcW w:w="4125" w:type="dxa"/>
          </w:tcPr>
          <w:p w:rsidR="00595D76" w:rsidRDefault="007055C8">
            <w:pPr>
              <w:pStyle w:val="TableParagraph"/>
              <w:spacing w:before="81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I1.3</w:t>
            </w:r>
            <w:r>
              <w:rPr>
                <w:sz w:val="18"/>
              </w:rPr>
              <w:t xml:space="preserve">: Impiegare e rispettare i tempi di </w:t>
            </w:r>
            <w:r>
              <w:rPr>
                <w:spacing w:val="-2"/>
                <w:sz w:val="18"/>
              </w:rPr>
              <w:t>lavoro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552"/>
        </w:trPr>
        <w:tc>
          <w:tcPr>
            <w:tcW w:w="2760" w:type="dxa"/>
            <w:shd w:val="clear" w:color="auto" w:fill="FF0000"/>
          </w:tcPr>
          <w:p w:rsidR="00595D76" w:rsidRDefault="007055C8">
            <w:pPr>
              <w:pStyle w:val="TableParagraph"/>
              <w:spacing w:before="28" w:line="288" w:lineRule="auto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AREA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LINGUISTICA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2"/>
                <w:sz w:val="18"/>
              </w:rPr>
              <w:t>COMUNICATIVA</w:t>
            </w:r>
          </w:p>
        </w:tc>
        <w:tc>
          <w:tcPr>
            <w:tcW w:w="3945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2329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3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tabs>
                <w:tab w:val="left" w:pos="1789"/>
              </w:tabs>
              <w:spacing w:line="288" w:lineRule="auto"/>
              <w:ind w:left="69"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</w:t>
            </w:r>
            <w:r>
              <w:rPr>
                <w:b/>
                <w:sz w:val="18"/>
              </w:rPr>
              <w:tab/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7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 w:line="292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L1 </w:t>
            </w:r>
            <w:r>
              <w:rPr>
                <w:sz w:val="18"/>
              </w:rPr>
              <w:t xml:space="preserve">Padroneggiare gli strumenti espressivi ed argomentativi indispensabili per gestire l’interazione comunicativa verbale in vari </w:t>
            </w:r>
            <w:r>
              <w:rPr>
                <w:spacing w:val="-2"/>
                <w:sz w:val="18"/>
              </w:rPr>
              <w:t>contesti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13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04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L1.1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Comprendere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messaggio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riconoscere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i differenti registri comunicativi di testi orali</w:t>
            </w:r>
          </w:p>
          <w:p w:rsidR="00595D76" w:rsidRDefault="00595D76">
            <w:pPr>
              <w:pStyle w:val="TableParagraph"/>
              <w:spacing w:before="15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L1.2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 xml:space="preserve">Esporre in modo chiaro, logico e </w:t>
            </w:r>
            <w:r>
              <w:rPr>
                <w:spacing w:val="-2"/>
                <w:sz w:val="18"/>
              </w:rPr>
              <w:t>coerente</w:t>
            </w:r>
          </w:p>
          <w:p w:rsidR="00595D76" w:rsidRDefault="00595D76">
            <w:pPr>
              <w:pStyle w:val="TableParagraph"/>
              <w:spacing w:before="10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60" w:lineRule="atLeas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L1.3.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Padroneggiare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lingua italiana presenti nei testi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spacing w:before="136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34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</w:p>
        </w:tc>
      </w:tr>
      <w:tr w:rsidR="00595D76">
        <w:trPr>
          <w:trHeight w:val="2262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20"/>
              </w:rPr>
            </w:pPr>
          </w:p>
          <w:p w:rsidR="00595D76" w:rsidRDefault="00595D76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ind w:left="70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1663700" cy="21082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0" cy="210820"/>
                                <a:chOff x="0" y="0"/>
                                <a:chExt cx="1663700" cy="2108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66370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0" h="210820">
                                      <a:moveTo>
                                        <a:pt x="1663700" y="210294"/>
                                      </a:moveTo>
                                      <a:lnTo>
                                        <a:pt x="0" y="21029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63700" y="0"/>
                                      </a:lnTo>
                                      <a:lnTo>
                                        <a:pt x="1663700" y="2102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B575EC" id="Group 5" o:spid="_x0000_s1026" style="width:131pt;height:16.6pt;mso-position-horizontal-relative:char;mso-position-vertical-relative:line" coordsize="16637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">
                      <v:shape id="Graphic 6" o:spid="_x0000_s1027" style="position:absolute;width:16637;height:2108;visibility:visible;mso-wrap-style:square;v-text-anchor:top" coordsize="166370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" path="m1663700,210294l,210294,,,1663700,r,210294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95D76" w:rsidRDefault="007055C8">
            <w:pPr>
              <w:pStyle w:val="TableParagraph"/>
              <w:spacing w:before="71"/>
              <w:ind w:lef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89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04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 xml:space="preserve">L2. </w:t>
            </w:r>
            <w:r>
              <w:rPr>
                <w:sz w:val="18"/>
              </w:rPr>
              <w:t>Leggere, comprendere ed interpretare testi scritti di vario tipo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92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L.2.1</w:t>
            </w:r>
            <w:r>
              <w:rPr>
                <w:b/>
                <w:position w:val="1"/>
              </w:rPr>
              <w:t>.</w:t>
            </w:r>
            <w:r>
              <w:rPr>
                <w:b/>
                <w:spacing w:val="40"/>
                <w:position w:val="1"/>
              </w:rPr>
              <w:t xml:space="preserve"> </w:t>
            </w:r>
            <w:r>
              <w:rPr>
                <w:sz w:val="18"/>
              </w:rPr>
              <w:t>Cogliere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caratteri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 xml:space="preserve">testo </w:t>
            </w:r>
            <w:r>
              <w:rPr>
                <w:spacing w:val="-2"/>
                <w:sz w:val="18"/>
              </w:rPr>
              <w:t>letterario.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 w:line="295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L2.2 </w:t>
            </w:r>
            <w:r>
              <w:rPr>
                <w:sz w:val="18"/>
              </w:rPr>
              <w:t>Analizzare, comprendere e interpretare testi scritti di diversa tipologia, contestualizzandoli nel contesto di riferimento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spacing w:before="127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Il testo narrativo: strutture, tecniche e </w:t>
            </w:r>
            <w:r>
              <w:rPr>
                <w:spacing w:val="-2"/>
                <w:sz w:val="18"/>
              </w:rPr>
              <w:t>generi.</w:t>
            </w:r>
          </w:p>
          <w:p w:rsidR="00595D76" w:rsidRDefault="00595D76">
            <w:pPr>
              <w:pStyle w:val="TableParagraph"/>
              <w:spacing w:before="34"/>
              <w:rPr>
                <w:b/>
                <w:sz w:val="18"/>
              </w:rPr>
            </w:pPr>
          </w:p>
          <w:p w:rsidR="00735463" w:rsidRDefault="00735463" w:rsidP="00735463">
            <w:pPr>
              <w:pStyle w:val="TableParagraph"/>
              <w:spacing w:before="200"/>
              <w:ind w:left="69" w:right="121"/>
              <w:rPr>
                <w:sz w:val="18"/>
              </w:rPr>
            </w:pPr>
            <w:r>
              <w:rPr>
                <w:sz w:val="18"/>
              </w:rPr>
              <w:t>Il testo poetico. Caratteristiche del testo poetico (il verso, la metrica, il ritmo, il livello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fonico,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livelli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lessicale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sintattico, il livello retorico)</w:t>
            </w:r>
          </w:p>
          <w:p w:rsidR="00595D76" w:rsidRDefault="00595D76" w:rsidP="0020793B">
            <w:pPr>
              <w:pStyle w:val="TableParagraph"/>
              <w:spacing w:before="1" w:line="288" w:lineRule="auto"/>
              <w:ind w:left="69"/>
              <w:rPr>
                <w:sz w:val="18"/>
              </w:rPr>
            </w:pPr>
          </w:p>
        </w:tc>
      </w:tr>
      <w:tr w:rsidR="00595D76">
        <w:trPr>
          <w:trHeight w:val="1822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1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tabs>
                <w:tab w:val="left" w:pos="1789"/>
              </w:tabs>
              <w:spacing w:line="288" w:lineRule="auto"/>
              <w:ind w:left="69"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</w:t>
            </w:r>
            <w:r>
              <w:rPr>
                <w:b/>
                <w:sz w:val="18"/>
              </w:rPr>
              <w:tab/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9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31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L3</w:t>
            </w:r>
            <w:r>
              <w:rPr>
                <w:sz w:val="18"/>
              </w:rPr>
              <w:t>.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Produrre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vario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ai differenti scopi comunicativi.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5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04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L3.1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Produrre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corretti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adeguati alle diverse situazioni comunicative</w:t>
            </w:r>
          </w:p>
        </w:tc>
        <w:tc>
          <w:tcPr>
            <w:tcW w:w="3750" w:type="dxa"/>
          </w:tcPr>
          <w:p w:rsidR="00595D76" w:rsidRDefault="007055C8">
            <w:pPr>
              <w:pStyle w:val="TableParagraph"/>
              <w:spacing w:before="28" w:line="288" w:lineRule="auto"/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>Fasi della produzione scritta: pianificazione, stesura e revisione.</w:t>
            </w:r>
          </w:p>
          <w:p w:rsidR="00595D76" w:rsidRDefault="00595D76">
            <w:pPr>
              <w:pStyle w:val="TableParagraph"/>
              <w:spacing w:before="41"/>
              <w:rPr>
                <w:b/>
                <w:sz w:val="18"/>
              </w:rPr>
            </w:pPr>
          </w:p>
          <w:p w:rsidR="00595D76" w:rsidRDefault="0020793B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Il testo argomentativo.</w:t>
            </w:r>
          </w:p>
        </w:tc>
      </w:tr>
      <w:tr w:rsidR="00595D76">
        <w:trPr>
          <w:trHeight w:val="1590"/>
        </w:trPr>
        <w:tc>
          <w:tcPr>
            <w:tcW w:w="2760" w:type="dxa"/>
          </w:tcPr>
          <w:p w:rsidR="00595D76" w:rsidRDefault="007055C8">
            <w:pPr>
              <w:pStyle w:val="TableParagraph"/>
              <w:tabs>
                <w:tab w:val="left" w:pos="1789"/>
              </w:tabs>
              <w:spacing w:before="28" w:line="288" w:lineRule="auto"/>
              <w:ind w:left="69" w:right="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Competenza</w:t>
            </w:r>
            <w:r>
              <w:rPr>
                <w:b/>
                <w:sz w:val="18"/>
              </w:rPr>
              <w:tab/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spacing w:before="13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95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L8 </w:t>
            </w:r>
            <w:r>
              <w:rPr>
                <w:color w:val="333333"/>
                <w:sz w:val="18"/>
              </w:rPr>
              <w:t>Saper riconoscere i molteplici rapporti e stabilire raffronti tra la lingua italiana e altre lingue moderne e antiche.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color w:val="333333"/>
                <w:sz w:val="18"/>
              </w:rPr>
              <w:t xml:space="preserve">L8.1 </w:t>
            </w:r>
            <w:r>
              <w:rPr>
                <w:color w:val="333333"/>
                <w:sz w:val="18"/>
              </w:rPr>
              <w:t>Avviarsi a riconoscere in un’ottica comparativa gli elementi strutturali caratterizzanti le lingue studiate</w:t>
            </w:r>
          </w:p>
          <w:p w:rsidR="00595D76" w:rsidRDefault="00595D76">
            <w:pPr>
              <w:pStyle w:val="TableParagraph"/>
              <w:spacing w:before="10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jc w:val="both"/>
              <w:rPr>
                <w:sz w:val="18"/>
              </w:rPr>
            </w:pPr>
            <w:r>
              <w:rPr>
                <w:b/>
                <w:color w:val="333333"/>
                <w:sz w:val="18"/>
              </w:rPr>
              <w:t>L8.2</w:t>
            </w:r>
            <w:r>
              <w:rPr>
                <w:b/>
                <w:color w:val="333333"/>
                <w:spacing w:val="8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Imparare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a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passare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agevolmente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da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pacing w:val="-5"/>
                <w:sz w:val="18"/>
              </w:rPr>
              <w:t>un</w:t>
            </w:r>
          </w:p>
        </w:tc>
        <w:tc>
          <w:tcPr>
            <w:tcW w:w="3750" w:type="dxa"/>
          </w:tcPr>
          <w:p w:rsidR="00595D76" w:rsidRDefault="007055C8">
            <w:pPr>
              <w:pStyle w:val="TableParagraph"/>
              <w:spacing w:before="28" w:line="288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Studio comparativo delle corrispondenze e delle differenze esistenti fra il siste</w:t>
            </w:r>
            <w:r w:rsidR="00056DFB">
              <w:rPr>
                <w:sz w:val="18"/>
              </w:rPr>
              <w:t>ma linguistico italiano e quello</w:t>
            </w:r>
            <w:r>
              <w:rPr>
                <w:sz w:val="18"/>
              </w:rPr>
              <w:t xml:space="preserve"> del latino a livello semantico, morfosintattico e fonologic</w:t>
            </w:r>
            <w:r>
              <w:rPr>
                <w:color w:val="333333"/>
                <w:sz w:val="18"/>
              </w:rPr>
              <w:t>o</w:t>
            </w:r>
          </w:p>
        </w:tc>
      </w:tr>
    </w:tbl>
    <w:p w:rsidR="00595D76" w:rsidRDefault="007055C8">
      <w:pPr>
        <w:rPr>
          <w:sz w:val="2"/>
          <w:szCs w:val="2"/>
        </w:rPr>
      </w:pP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486902784" behindDoc="1" locked="0" layoutInCell="1" allowOverlap="1">
                <wp:simplePos x="0" y="0"/>
                <wp:positionH relativeFrom="page">
                  <wp:posOffset>766444</wp:posOffset>
                </wp:positionH>
                <wp:positionV relativeFrom="page">
                  <wp:posOffset>3680047</wp:posOffset>
                </wp:positionV>
                <wp:extent cx="1663700" cy="12827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055C8" w:rsidRDefault="007055C8">
                            <w:pPr>
                              <w:tabs>
                                <w:tab w:val="left" w:pos="1719"/>
                              </w:tabs>
                              <w:spacing w:line="201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Competenza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alfabetico-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7" type="#_x0000_t202" style="position:absolute;margin-left:60.35pt;margin-top:289.75pt;width:131pt;height:10.1pt;z-index:-164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" filled="f" stroked="f">
                <v:path arrowok="t"/>
                <v:textbox inset="0,0,0,0">
                  <w:txbxContent>
                    <w:p w:rsidR="007055C8" w:rsidRDefault="007055C8">
                      <w:pPr>
                        <w:tabs>
                          <w:tab w:val="left" w:pos="1719"/>
                        </w:tabs>
                        <w:spacing w:line="201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2"/>
                          <w:sz w:val="18"/>
                        </w:rPr>
                        <w:t>Competenza</w:t>
                      </w:r>
                      <w:r>
                        <w:rPr>
                          <w:b/>
                          <w:sz w:val="18"/>
                        </w:rPr>
                        <w:tab/>
                        <w:t>alfabetico-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95D76" w:rsidRDefault="00595D76">
      <w:pPr>
        <w:rPr>
          <w:sz w:val="2"/>
          <w:szCs w:val="2"/>
        </w:rPr>
        <w:sectPr w:rsidR="00595D76">
          <w:type w:val="continuous"/>
          <w:pgSz w:w="16820" w:h="11900" w:orient="landscape"/>
          <w:pgMar w:top="1360" w:right="850" w:bottom="1009" w:left="425" w:header="709" w:footer="697" w:gutter="0"/>
          <w:cols w:space="720"/>
        </w:sect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3945"/>
        <w:gridCol w:w="4125"/>
        <w:gridCol w:w="3750"/>
      </w:tblGrid>
      <w:tr w:rsidR="00595D76">
        <w:trPr>
          <w:trHeight w:val="271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</w:tcPr>
          <w:p w:rsidR="00595D76" w:rsidRDefault="007055C8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color w:val="333333"/>
                <w:sz w:val="18"/>
              </w:rPr>
              <w:t xml:space="preserve">sistema linguistico </w:t>
            </w:r>
            <w:r>
              <w:rPr>
                <w:color w:val="333333"/>
                <w:spacing w:val="-2"/>
                <w:sz w:val="18"/>
              </w:rPr>
              <w:t>all'altro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552"/>
        </w:trPr>
        <w:tc>
          <w:tcPr>
            <w:tcW w:w="2760" w:type="dxa"/>
            <w:shd w:val="clear" w:color="auto" w:fill="00A833"/>
          </w:tcPr>
          <w:p w:rsidR="00595D76" w:rsidRDefault="007055C8">
            <w:pPr>
              <w:pStyle w:val="TableParagraph"/>
              <w:tabs>
                <w:tab w:val="left" w:pos="969"/>
                <w:tab w:val="left" w:pos="2569"/>
              </w:tabs>
              <w:spacing w:before="28" w:line="288" w:lineRule="auto"/>
              <w:ind w:left="69" w:right="5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AREA</w:t>
            </w:r>
            <w:r>
              <w:rPr>
                <w:rFonts w:ascii="Times New Roman"/>
                <w:b/>
                <w:sz w:val="18"/>
              </w:rPr>
              <w:tab/>
            </w:r>
            <w:r>
              <w:rPr>
                <w:rFonts w:ascii="Times New Roman"/>
                <w:b/>
                <w:spacing w:val="-2"/>
                <w:sz w:val="18"/>
              </w:rPr>
              <w:t>LINGUISTICA</w:t>
            </w:r>
            <w:r>
              <w:rPr>
                <w:rFonts w:ascii="Times New Roman"/>
                <w:b/>
                <w:sz w:val="18"/>
              </w:rPr>
              <w:tab/>
            </w:r>
            <w:r>
              <w:rPr>
                <w:rFonts w:ascii="Times New Roman"/>
                <w:b/>
                <w:spacing w:val="-10"/>
                <w:sz w:val="18"/>
              </w:rPr>
              <w:t>E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COMUNICATIVA</w:t>
            </w:r>
          </w:p>
        </w:tc>
        <w:tc>
          <w:tcPr>
            <w:tcW w:w="3945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5274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2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/>
              <w:ind w:left="6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Competenza </w:t>
            </w:r>
            <w:r>
              <w:rPr>
                <w:b/>
                <w:spacing w:val="-2"/>
                <w:sz w:val="18"/>
              </w:rPr>
              <w:t>digitale</w:t>
            </w:r>
          </w:p>
          <w:p w:rsidR="00595D76" w:rsidRDefault="00595D76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31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Saper utilizzare le tecnologie dell’informazione e della comunicazione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studiare,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fare ricerca, comunicare*</w:t>
            </w:r>
          </w:p>
          <w:p w:rsidR="00595D76" w:rsidRDefault="00595D76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31" w:lineRule="auto"/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>*Allegato A del DPR n.89 del 15 marzo 2010 (Aree Pecup)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2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Aree di competenza DigComp </w:t>
            </w:r>
            <w:r>
              <w:rPr>
                <w:spacing w:val="-5"/>
                <w:sz w:val="18"/>
              </w:rPr>
              <w:t>3.0</w:t>
            </w:r>
          </w:p>
          <w:p w:rsidR="00595D76" w:rsidRDefault="00595D76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Ricercare, valutare e gestire le </w:t>
            </w:r>
            <w:r>
              <w:rPr>
                <w:spacing w:val="-2"/>
                <w:sz w:val="18"/>
              </w:rPr>
              <w:t>informazioni</w:t>
            </w:r>
          </w:p>
          <w:p w:rsidR="00595D76" w:rsidRDefault="00595D76">
            <w:pPr>
              <w:pStyle w:val="TableParagraph"/>
              <w:spacing w:before="11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Comunicare e </w:t>
            </w:r>
            <w:r>
              <w:rPr>
                <w:spacing w:val="-2"/>
                <w:sz w:val="18"/>
              </w:rPr>
              <w:t>collaborare</w:t>
            </w:r>
          </w:p>
          <w:p w:rsidR="00595D76" w:rsidRDefault="00595D76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Creare e modificare contenuti </w:t>
            </w:r>
            <w:r>
              <w:rPr>
                <w:spacing w:val="-2"/>
                <w:sz w:val="18"/>
              </w:rPr>
              <w:t>digitali</w:t>
            </w:r>
          </w:p>
          <w:p w:rsidR="00595D76" w:rsidRDefault="00595D76">
            <w:pPr>
              <w:pStyle w:val="TableParagraph"/>
              <w:spacing w:before="11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6"/>
              </w:numPr>
              <w:tabs>
                <w:tab w:val="left" w:pos="295"/>
              </w:tabs>
              <w:spacing w:line="331" w:lineRule="auto"/>
              <w:ind w:left="69" w:right="59" w:firstLine="0"/>
              <w:rPr>
                <w:sz w:val="18"/>
              </w:rPr>
            </w:pPr>
            <w:r>
              <w:rPr>
                <w:sz w:val="18"/>
              </w:rPr>
              <w:t>Proteggere dispositivi, dati personali, salute e ambiente</w:t>
            </w:r>
          </w:p>
          <w:p w:rsidR="00595D76" w:rsidRDefault="00595D76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Identificare e risolvere </w:t>
            </w:r>
            <w:r>
              <w:rPr>
                <w:spacing w:val="-2"/>
                <w:sz w:val="18"/>
              </w:rPr>
              <w:t>problemi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line="288" w:lineRule="auto"/>
              <w:ind w:left="69" w:right="59" w:firstLine="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Ricercare,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selezionare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elaborare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maniera autonoma le informazioni - quelle IA generate - distinguendo le </w:t>
            </w:r>
            <w:r>
              <w:rPr>
                <w:i/>
                <w:sz w:val="18"/>
              </w:rPr>
              <w:t xml:space="preserve">fake news </w:t>
            </w:r>
            <w:r>
              <w:rPr>
                <w:sz w:val="18"/>
              </w:rPr>
              <w:t xml:space="preserve">e i </w:t>
            </w:r>
            <w:r>
              <w:rPr>
                <w:i/>
                <w:sz w:val="18"/>
              </w:rPr>
              <w:t>deepfake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sz w:val="18"/>
              </w:rPr>
              <w:t>Collaborare attraverso le tecnologie digitali e gestire l’identità digitale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88" w:lineRule="auto"/>
              <w:ind w:left="69" w:right="59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Utilizzare le tecnologie digitali in modo etico e </w:t>
            </w:r>
            <w:r>
              <w:rPr>
                <w:spacing w:val="-2"/>
                <w:sz w:val="18"/>
              </w:rPr>
              <w:t>responsabile</w:t>
            </w:r>
          </w:p>
          <w:p w:rsidR="00595D76" w:rsidRDefault="00595D76">
            <w:pPr>
              <w:pStyle w:val="TableParagraph"/>
              <w:spacing w:before="17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spacing w:line="331" w:lineRule="auto"/>
              <w:ind w:left="69" w:right="59" w:firstLine="0"/>
              <w:jc w:val="both"/>
              <w:rPr>
                <w:sz w:val="18"/>
              </w:rPr>
            </w:pPr>
            <w:r>
              <w:rPr>
                <w:sz w:val="18"/>
              </w:rPr>
              <w:t>Proteggere i dati personali e la privacy; essere consapevoli dell’impatto ambientale delle tecnologie digitali</w:t>
            </w:r>
          </w:p>
          <w:p w:rsidR="00595D76" w:rsidRDefault="00595D76">
            <w:pPr>
              <w:pStyle w:val="TableParagraph"/>
              <w:spacing w:before="7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4"/>
              </w:numPr>
              <w:tabs>
                <w:tab w:val="left" w:pos="345"/>
              </w:tabs>
              <w:spacing w:line="331" w:lineRule="auto"/>
              <w:ind w:left="69" w:right="58" w:firstLine="0"/>
              <w:jc w:val="both"/>
              <w:rPr>
                <w:sz w:val="18"/>
              </w:rPr>
            </w:pPr>
            <w:r>
              <w:rPr>
                <w:sz w:val="18"/>
              </w:rPr>
              <w:t>Identificare soluzioni creative utilizzando le tecnologie digitali, anche quelle IA generate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 w:line="288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Principali componenti strutturali ed espressive dei contenuti e dei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prodotti </w:t>
            </w:r>
            <w:r>
              <w:rPr>
                <w:spacing w:val="-2"/>
                <w:sz w:val="18"/>
              </w:rPr>
              <w:t>multimediali.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4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 xml:space="preserve">Uso essenziale della comunicazione </w:t>
            </w:r>
            <w:r>
              <w:rPr>
                <w:spacing w:val="-2"/>
                <w:sz w:val="18"/>
              </w:rPr>
              <w:t>digitale</w:t>
            </w:r>
          </w:p>
        </w:tc>
      </w:tr>
      <w:tr w:rsidR="00595D76">
        <w:trPr>
          <w:trHeight w:val="863"/>
        </w:trPr>
        <w:tc>
          <w:tcPr>
            <w:tcW w:w="2760" w:type="dxa"/>
            <w:shd w:val="clear" w:color="auto" w:fill="8C1C74"/>
          </w:tcPr>
          <w:p w:rsidR="00595D76" w:rsidRDefault="007055C8">
            <w:pPr>
              <w:pStyle w:val="TableParagraph"/>
              <w:spacing w:before="28" w:line="288" w:lineRule="auto"/>
              <w:ind w:left="69" w:right="990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STORICO </w:t>
            </w:r>
            <w:r>
              <w:rPr>
                <w:b/>
                <w:spacing w:val="-2"/>
              </w:rPr>
              <w:t>UMANISTICA</w:t>
            </w:r>
          </w:p>
        </w:tc>
        <w:tc>
          <w:tcPr>
            <w:tcW w:w="3945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1891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59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8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materia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di consapevolezza ed espressione culturali</w:t>
            </w:r>
          </w:p>
        </w:tc>
        <w:tc>
          <w:tcPr>
            <w:tcW w:w="3945" w:type="dxa"/>
          </w:tcPr>
          <w:p w:rsidR="00595D76" w:rsidRDefault="007055C8">
            <w:pPr>
              <w:pStyle w:val="TableParagraph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>L6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PATRIMONIO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ARTISTICO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LETTERARIO</w:t>
            </w:r>
          </w:p>
          <w:p w:rsidR="00595D76" w:rsidRDefault="007055C8">
            <w:pPr>
              <w:pStyle w:val="TableParagraph"/>
              <w:spacing w:before="41" w:line="288" w:lineRule="auto"/>
              <w:ind w:left="69" w:right="59"/>
              <w:jc w:val="both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Utilizzare gli strumenti fondamentali per una fruizione consapevole del patrimonio artistico e </w:t>
            </w:r>
            <w:r>
              <w:rPr>
                <w:spacing w:val="-2"/>
                <w:sz w:val="18"/>
              </w:rPr>
              <w:t>letterario.</w:t>
            </w:r>
          </w:p>
          <w:p w:rsidR="0020793B" w:rsidRDefault="0020793B">
            <w:pPr>
              <w:pStyle w:val="TableParagraph"/>
              <w:spacing w:before="41" w:line="288" w:lineRule="auto"/>
              <w:ind w:left="69" w:right="59"/>
              <w:jc w:val="both"/>
              <w:rPr>
                <w:spacing w:val="-2"/>
                <w:sz w:val="18"/>
              </w:rPr>
            </w:pPr>
          </w:p>
          <w:p w:rsidR="0020793B" w:rsidRDefault="0020793B" w:rsidP="0020793B">
            <w:pPr>
              <w:jc w:val="both"/>
            </w:pPr>
            <w:r>
              <w:rPr>
                <w:b/>
                <w:sz w:val="18"/>
              </w:rPr>
              <w:t>L7</w:t>
            </w:r>
            <w:r>
              <w:rPr>
                <w:sz w:val="18"/>
              </w:rPr>
              <w:t xml:space="preserve"> PATRIMONIO ARTISTICO E LETTERARIO </w:t>
            </w:r>
          </w:p>
          <w:p w:rsidR="0020793B" w:rsidRDefault="0020793B" w:rsidP="0020793B">
            <w:pPr>
              <w:pStyle w:val="TableParagraph"/>
              <w:spacing w:before="41" w:line="288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 xml:space="preserve">Riconoscere le linee fondamentali della storia letteraria ed artistica nazionale ed internazionale sapendo operare collegamenti tra la tradizione culturale italiana e quella europea ed </w:t>
            </w:r>
            <w:r>
              <w:rPr>
                <w:sz w:val="18"/>
              </w:rPr>
              <w:lastRenderedPageBreak/>
              <w:t>extraeuropea in prospettiva interculturale</w:t>
            </w:r>
          </w:p>
        </w:tc>
        <w:tc>
          <w:tcPr>
            <w:tcW w:w="4125" w:type="dxa"/>
          </w:tcPr>
          <w:p w:rsidR="0020793B" w:rsidRDefault="0020793B" w:rsidP="0020793B">
            <w:pPr>
              <w:spacing w:after="756"/>
              <w:ind w:left="60" w:right="74"/>
              <w:jc w:val="both"/>
            </w:pPr>
            <w:r>
              <w:rPr>
                <w:b/>
                <w:sz w:val="18"/>
              </w:rPr>
              <w:lastRenderedPageBreak/>
              <w:t xml:space="preserve">G1 </w:t>
            </w:r>
            <w:r>
              <w:rPr>
                <w:sz w:val="18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7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L6.2</w:t>
            </w:r>
            <w:r>
              <w:rPr>
                <w:sz w:val="18"/>
              </w:rPr>
              <w:t>. Individuare i tratti distintivi delle più importanti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artistico-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espressive,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rilevandone genere, stile e contesto storico-culturale</w:t>
            </w:r>
          </w:p>
          <w:p w:rsidR="0020793B" w:rsidRDefault="0020793B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</w:p>
          <w:p w:rsidR="0020793B" w:rsidRDefault="0020793B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L7.1</w:t>
            </w:r>
            <w:r>
              <w:rPr>
                <w:sz w:val="18"/>
              </w:rPr>
              <w:t xml:space="preserve"> Orientarsi tra testi e autori fondamentali della letteratura latina, italiana ed europea, sapendo operare confronti per evidenziare tratti comuni e specificità</w:t>
            </w:r>
          </w:p>
        </w:tc>
        <w:tc>
          <w:tcPr>
            <w:tcW w:w="3750" w:type="dxa"/>
          </w:tcPr>
          <w:p w:rsidR="0020793B" w:rsidRDefault="0020793B" w:rsidP="0020793B">
            <w:pPr>
              <w:ind w:left="24"/>
            </w:pPr>
            <w:r>
              <w:rPr>
                <w:sz w:val="18"/>
              </w:rPr>
              <w:lastRenderedPageBreak/>
              <w:t xml:space="preserve">Lineamenti storici dei principali </w:t>
            </w:r>
          </w:p>
          <w:p w:rsidR="0020793B" w:rsidRDefault="0020793B" w:rsidP="0020793B">
            <w:pPr>
              <w:ind w:left="24"/>
            </w:pPr>
            <w:r>
              <w:rPr>
                <w:sz w:val="18"/>
              </w:rPr>
              <w:t xml:space="preserve">fenomeni artistici in Italia ed in </w:t>
            </w:r>
          </w:p>
          <w:p w:rsidR="00595D76" w:rsidRDefault="00DD5D95" w:rsidP="0020793B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Europa dal Medioevo al R</w:t>
            </w:r>
            <w:r w:rsidR="006B5F11">
              <w:rPr>
                <w:sz w:val="18"/>
              </w:rPr>
              <w:t>inasciment</w:t>
            </w:r>
            <w:r>
              <w:rPr>
                <w:sz w:val="18"/>
              </w:rPr>
              <w:t>o</w:t>
            </w:r>
            <w:r w:rsidR="0020793B">
              <w:rPr>
                <w:sz w:val="18"/>
              </w:rPr>
              <w:t>.</w:t>
            </w:r>
          </w:p>
          <w:p w:rsidR="006B5F11" w:rsidRDefault="006B5F11" w:rsidP="0020793B">
            <w:pPr>
              <w:pStyle w:val="TableParagraph"/>
              <w:spacing w:before="1"/>
              <w:ind w:left="69"/>
              <w:rPr>
                <w:sz w:val="18"/>
              </w:rPr>
            </w:pPr>
          </w:p>
          <w:p w:rsidR="006B5F11" w:rsidRDefault="006B5F11" w:rsidP="0020793B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Commedia, Inferno: canti scelti.</w:t>
            </w:r>
          </w:p>
        </w:tc>
      </w:tr>
      <w:tr w:rsidR="00595D76">
        <w:trPr>
          <w:trHeight w:val="332"/>
        </w:trPr>
        <w:tc>
          <w:tcPr>
            <w:tcW w:w="2760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5D76" w:rsidRDefault="00595D76">
      <w:pPr>
        <w:pStyle w:val="TableParagraph"/>
        <w:rPr>
          <w:rFonts w:ascii="Times New Roman"/>
          <w:sz w:val="18"/>
        </w:rPr>
        <w:sectPr w:rsidR="00595D76">
          <w:type w:val="continuous"/>
          <w:pgSz w:w="16820" w:h="11900" w:orient="landscape"/>
          <w:pgMar w:top="136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3945"/>
        <w:gridCol w:w="4125"/>
        <w:gridCol w:w="3750"/>
      </w:tblGrid>
      <w:tr w:rsidR="00595D76">
        <w:trPr>
          <w:trHeight w:val="2370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99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Competenza </w:t>
            </w:r>
            <w:r>
              <w:rPr>
                <w:b/>
                <w:spacing w:val="-2"/>
                <w:sz w:val="18"/>
              </w:rPr>
              <w:t>imprenditoriale</w:t>
            </w: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E1.</w:t>
            </w:r>
            <w:r>
              <w:rPr>
                <w:sz w:val="18"/>
              </w:rPr>
              <w:t>Individuare e imparare a utilizzare gli strumenti culturali e metodologici per affrontare situazioni, fenomeni e problemi con atteggiamento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razionale,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creativo,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progettuale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critico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86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E1.1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Lavorare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sia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maniera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individuale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2"/>
                <w:sz w:val="18"/>
              </w:rPr>
              <w:t>gruppo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752"/>
        </w:trPr>
        <w:tc>
          <w:tcPr>
            <w:tcW w:w="2760" w:type="dxa"/>
            <w:shd w:val="clear" w:color="auto" w:fill="F4CCCC"/>
          </w:tcPr>
          <w:p w:rsidR="00595D76" w:rsidRDefault="007055C8">
            <w:pPr>
              <w:pStyle w:val="TableParagraph"/>
              <w:tabs>
                <w:tab w:val="left" w:pos="1889"/>
              </w:tabs>
              <w:spacing w:before="28" w:line="288" w:lineRule="auto"/>
              <w:ind w:left="69" w:right="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AREA</w:t>
            </w:r>
            <w:r>
              <w:rPr>
                <w:rFonts w:ascii="Times New Roman"/>
                <w:b/>
                <w:sz w:val="18"/>
              </w:rPr>
              <w:tab/>
              <w:t>LOGICO-</w:t>
            </w:r>
            <w:r>
              <w:rPr>
                <w:rFonts w:ascii="Times New Roman"/>
                <w:b/>
                <w:spacing w:val="-2"/>
                <w:sz w:val="18"/>
              </w:rPr>
              <w:t>ARGOMENTATIVA</w:t>
            </w:r>
          </w:p>
        </w:tc>
        <w:tc>
          <w:tcPr>
            <w:tcW w:w="3945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2542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numPr>
                <w:ilvl w:val="2"/>
                <w:numId w:val="13"/>
              </w:numPr>
              <w:tabs>
                <w:tab w:val="left" w:pos="695"/>
              </w:tabs>
              <w:spacing w:line="292" w:lineRule="auto"/>
              <w:ind w:left="69" w:right="59" w:firstLine="0"/>
              <w:jc w:val="both"/>
              <w:rPr>
                <w:sz w:val="20"/>
              </w:rPr>
            </w:pPr>
            <w:r>
              <w:rPr>
                <w:sz w:val="20"/>
              </w:rPr>
              <w:t>Saper sostenere una propria tesi e saper ascoltare e valutare criticamente le argomentazioni altrui. (da Pecup)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numPr>
                <w:ilvl w:val="3"/>
                <w:numId w:val="12"/>
              </w:numPr>
              <w:tabs>
                <w:tab w:val="left" w:pos="911"/>
              </w:tabs>
              <w:spacing w:line="292" w:lineRule="auto"/>
              <w:ind w:left="69" w:right="59" w:firstLine="0"/>
              <w:jc w:val="both"/>
              <w:rPr>
                <w:sz w:val="20"/>
              </w:rPr>
            </w:pPr>
            <w:r>
              <w:rPr>
                <w:sz w:val="20"/>
              </w:rPr>
              <w:t>Avviarsi a scegliere gli strumenti espressivi e argomentativi adeguati per sostenere una propria tesi.</w:t>
            </w:r>
          </w:p>
          <w:p w:rsidR="00595D76" w:rsidRDefault="00595D76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numPr>
                <w:ilvl w:val="3"/>
                <w:numId w:val="12"/>
              </w:numPr>
              <w:tabs>
                <w:tab w:val="left" w:pos="859"/>
              </w:tabs>
              <w:spacing w:line="292" w:lineRule="auto"/>
              <w:ind w:left="69" w:right="5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Avviarsi ad ascoltare, comprendere e valutare criticamente le argomentazioni </w:t>
            </w:r>
            <w:r>
              <w:rPr>
                <w:spacing w:val="-2"/>
                <w:sz w:val="20"/>
              </w:rPr>
              <w:t>altrui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b/>
                <w:sz w:val="20"/>
              </w:rPr>
            </w:pPr>
          </w:p>
          <w:p w:rsidR="00595D76" w:rsidRDefault="00595D76">
            <w:pPr>
              <w:pStyle w:val="TableParagraph"/>
              <w:rPr>
                <w:b/>
                <w:sz w:val="20"/>
              </w:rPr>
            </w:pPr>
          </w:p>
          <w:p w:rsidR="00595D76" w:rsidRDefault="00595D76">
            <w:pPr>
              <w:pStyle w:val="TableParagraph"/>
              <w:spacing w:before="205"/>
              <w:rPr>
                <w:b/>
                <w:sz w:val="20"/>
              </w:rPr>
            </w:pPr>
          </w:p>
          <w:p w:rsidR="00595D76" w:rsidRDefault="007055C8" w:rsidP="0020793B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 xml:space="preserve">Tecniche </w:t>
            </w:r>
            <w:r w:rsidR="0020793B">
              <w:rPr>
                <w:sz w:val="20"/>
              </w:rPr>
              <w:t>per un’argomentazione efficace.</w:t>
            </w:r>
          </w:p>
        </w:tc>
      </w:tr>
      <w:tr w:rsidR="00595D76">
        <w:trPr>
          <w:trHeight w:val="3370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L.A.2. </w:t>
            </w:r>
            <w:r>
              <w:rPr>
                <w:sz w:val="20"/>
              </w:rPr>
              <w:t>Acquisire l’abitudine a ragionare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con rigore logico, ad identificare i problemi e a individuare possibili soluzioni (da </w:t>
            </w:r>
            <w:r>
              <w:rPr>
                <w:spacing w:val="-2"/>
                <w:sz w:val="20"/>
              </w:rPr>
              <w:t>Pecup)</w:t>
            </w: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numPr>
                <w:ilvl w:val="3"/>
                <w:numId w:val="11"/>
              </w:numPr>
              <w:tabs>
                <w:tab w:val="left" w:pos="892"/>
              </w:tabs>
              <w:spacing w:line="288" w:lineRule="auto"/>
              <w:ind w:left="69" w:right="5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Avviarsi a identificare problemi, a leggere la realtà utilizzando il problem </w:t>
            </w:r>
            <w:r>
              <w:rPr>
                <w:spacing w:val="-2"/>
                <w:sz w:val="20"/>
              </w:rPr>
              <w:t>solving.</w:t>
            </w:r>
          </w:p>
          <w:p w:rsidR="00595D76" w:rsidRDefault="00595D76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numPr>
                <w:ilvl w:val="3"/>
                <w:numId w:val="11"/>
              </w:numPr>
              <w:tabs>
                <w:tab w:val="left" w:pos="923"/>
              </w:tabs>
              <w:spacing w:line="292" w:lineRule="auto"/>
              <w:ind w:left="69" w:right="59" w:firstLine="0"/>
              <w:jc w:val="both"/>
              <w:rPr>
                <w:sz w:val="20"/>
              </w:rPr>
            </w:pPr>
            <w:r>
              <w:rPr>
                <w:sz w:val="20"/>
              </w:rPr>
              <w:t>Avviarsi a effettuare connessioni logiche, riconoscere o stabilire relazioni elementari tra fenomeni diversi</w:t>
            </w:r>
          </w:p>
          <w:p w:rsidR="00595D76" w:rsidRDefault="00595D76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595D76" w:rsidRDefault="007055C8">
            <w:pPr>
              <w:pStyle w:val="TableParagraph"/>
              <w:spacing w:line="292" w:lineRule="auto"/>
              <w:ind w:left="69" w:right="5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L.A.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2.3. </w:t>
            </w:r>
            <w:r>
              <w:rPr>
                <w:sz w:val="20"/>
              </w:rPr>
              <w:t>Sviluppare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abitudine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attitudine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 applicare un metodo rigoroso per l’indagine scientifica della realtà</w:t>
            </w:r>
          </w:p>
        </w:tc>
        <w:tc>
          <w:tcPr>
            <w:tcW w:w="3750" w:type="dxa"/>
          </w:tcPr>
          <w:p w:rsidR="00595D76" w:rsidRDefault="00595D76">
            <w:pPr>
              <w:pStyle w:val="TableParagraph"/>
              <w:rPr>
                <w:b/>
              </w:rPr>
            </w:pPr>
          </w:p>
          <w:p w:rsidR="00595D76" w:rsidRDefault="00595D76">
            <w:pPr>
              <w:pStyle w:val="TableParagraph"/>
              <w:rPr>
                <w:b/>
              </w:rPr>
            </w:pPr>
          </w:p>
          <w:p w:rsidR="00595D76" w:rsidRDefault="00595D76">
            <w:pPr>
              <w:pStyle w:val="TableParagraph"/>
              <w:rPr>
                <w:b/>
              </w:rPr>
            </w:pPr>
          </w:p>
          <w:p w:rsidR="00595D76" w:rsidRDefault="00595D76">
            <w:pPr>
              <w:pStyle w:val="TableParagraph"/>
              <w:rPr>
                <w:b/>
              </w:rPr>
            </w:pPr>
          </w:p>
          <w:p w:rsidR="00595D76" w:rsidRDefault="00595D76">
            <w:pPr>
              <w:pStyle w:val="TableParagraph"/>
              <w:spacing w:before="168"/>
              <w:rPr>
                <w:b/>
              </w:rPr>
            </w:pPr>
          </w:p>
          <w:p w:rsidR="00595D76" w:rsidRDefault="0020793B" w:rsidP="0020793B">
            <w:pPr>
              <w:pStyle w:val="TableParagraph"/>
              <w:ind w:left="69"/>
            </w:pPr>
            <w:r w:rsidRPr="00400335">
              <w:rPr>
                <w:sz w:val="20"/>
              </w:rPr>
              <w:t>L’analisi</w:t>
            </w:r>
            <w:r w:rsidR="007055C8" w:rsidRPr="00400335">
              <w:rPr>
                <w:sz w:val="20"/>
              </w:rPr>
              <w:t xml:space="preserve"> della frase </w:t>
            </w:r>
            <w:r w:rsidRPr="00400335">
              <w:rPr>
                <w:spacing w:val="-2"/>
                <w:sz w:val="20"/>
              </w:rPr>
              <w:t>complessa</w:t>
            </w:r>
            <w:r>
              <w:rPr>
                <w:spacing w:val="-2"/>
              </w:rPr>
              <w:t>.</w:t>
            </w:r>
          </w:p>
        </w:tc>
      </w:tr>
      <w:tr w:rsidR="00595D76">
        <w:trPr>
          <w:trHeight w:val="302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</w:tcPr>
          <w:p w:rsidR="00595D76" w:rsidRDefault="007055C8">
            <w:pPr>
              <w:pStyle w:val="TableParagraph"/>
              <w:spacing w:before="28"/>
              <w:ind w:left="69"/>
              <w:rPr>
                <w:sz w:val="18"/>
              </w:rPr>
            </w:pPr>
            <w:r>
              <w:rPr>
                <w:sz w:val="18"/>
              </w:rPr>
              <w:t>Tipologie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testuali: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interpretazione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di</w:t>
            </w:r>
          </w:p>
        </w:tc>
      </w:tr>
    </w:tbl>
    <w:p w:rsidR="00595D76" w:rsidRDefault="00595D76">
      <w:pPr>
        <w:pStyle w:val="TableParagraph"/>
        <w:rPr>
          <w:sz w:val="18"/>
        </w:rPr>
        <w:sectPr w:rsidR="00595D76">
          <w:type w:val="continuous"/>
          <w:pgSz w:w="16820" w:h="11900" w:orient="landscape"/>
          <w:pgMar w:top="136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3945"/>
        <w:gridCol w:w="4125"/>
        <w:gridCol w:w="3750"/>
      </w:tblGrid>
      <w:tr w:rsidR="00595D76">
        <w:trPr>
          <w:trHeight w:val="1366"/>
        </w:trPr>
        <w:tc>
          <w:tcPr>
            <w:tcW w:w="276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</w:tcPr>
          <w:p w:rsidR="00595D76" w:rsidRDefault="007055C8">
            <w:pPr>
              <w:pStyle w:val="TableParagraph"/>
              <w:spacing w:line="288" w:lineRule="auto"/>
              <w:ind w:left="69" w:right="5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L.A.3</w:t>
            </w:r>
            <w:r>
              <w:rPr>
                <w:sz w:val="20"/>
              </w:rPr>
              <w:t xml:space="preserve">. Essere in grado di leggere e interpretare criticamente i contenuti delle diverse forme di comunicazione. (da </w:t>
            </w:r>
            <w:r>
              <w:rPr>
                <w:spacing w:val="-2"/>
                <w:sz w:val="20"/>
              </w:rPr>
              <w:t>Pecup)</w:t>
            </w:r>
          </w:p>
        </w:tc>
        <w:tc>
          <w:tcPr>
            <w:tcW w:w="4125" w:type="dxa"/>
          </w:tcPr>
          <w:p w:rsidR="00595D76" w:rsidRDefault="007055C8">
            <w:pPr>
              <w:pStyle w:val="TableParagraph"/>
              <w:spacing w:before="36" w:line="297" w:lineRule="auto"/>
              <w:ind w:left="69"/>
              <w:rPr>
                <w:sz w:val="20"/>
              </w:rPr>
            </w:pPr>
            <w:r>
              <w:rPr>
                <w:b/>
                <w:sz w:val="20"/>
              </w:rPr>
              <w:t>L.A.3.1.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Distinguere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fatti,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opinioni,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problemi nelle diverse forme di comunicazione.</w:t>
            </w:r>
          </w:p>
        </w:tc>
        <w:tc>
          <w:tcPr>
            <w:tcW w:w="3750" w:type="dxa"/>
          </w:tcPr>
          <w:p w:rsidR="00595D76" w:rsidRDefault="0020793B" w:rsidP="0020793B">
            <w:pPr>
              <w:pStyle w:val="TableParagraph"/>
              <w:spacing w:line="197" w:lineRule="exact"/>
              <w:ind w:left="69"/>
              <w:rPr>
                <w:sz w:val="18"/>
              </w:rPr>
            </w:pPr>
            <w:r>
              <w:rPr>
                <w:sz w:val="18"/>
              </w:rPr>
              <w:t>Un testo argomentativo.</w:t>
            </w:r>
          </w:p>
        </w:tc>
      </w:tr>
      <w:tr w:rsidR="00595D76">
        <w:trPr>
          <w:trHeight w:val="807"/>
        </w:trPr>
        <w:tc>
          <w:tcPr>
            <w:tcW w:w="2760" w:type="dxa"/>
            <w:shd w:val="clear" w:color="auto" w:fill="3365A3"/>
          </w:tcPr>
          <w:p w:rsidR="00595D76" w:rsidRDefault="007055C8">
            <w:pPr>
              <w:pStyle w:val="TableParagraph"/>
              <w:spacing w:before="23" w:line="288" w:lineRule="auto"/>
              <w:ind w:left="69" w:right="103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CITTADINANZA</w:t>
            </w:r>
          </w:p>
        </w:tc>
        <w:tc>
          <w:tcPr>
            <w:tcW w:w="3945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0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967"/>
        </w:trPr>
        <w:tc>
          <w:tcPr>
            <w:tcW w:w="2760" w:type="dxa"/>
            <w:tcBorders>
              <w:bottom w:val="nil"/>
            </w:tcBorders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  <w:tcBorders>
              <w:bottom w:val="nil"/>
            </w:tcBorders>
          </w:tcPr>
          <w:p w:rsidR="00595D76" w:rsidRDefault="00595D76">
            <w:pPr>
              <w:pStyle w:val="TableParagraph"/>
              <w:spacing w:before="204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 xml:space="preserve">Saper collaborare e </w:t>
            </w:r>
            <w:r>
              <w:rPr>
                <w:spacing w:val="-2"/>
                <w:sz w:val="18"/>
              </w:rPr>
              <w:t>partecipare.</w:t>
            </w:r>
          </w:p>
        </w:tc>
        <w:tc>
          <w:tcPr>
            <w:tcW w:w="4125" w:type="dxa"/>
            <w:tcBorders>
              <w:bottom w:val="nil"/>
            </w:tcBorders>
          </w:tcPr>
          <w:p w:rsidR="00595D76" w:rsidRDefault="00595D76">
            <w:pPr>
              <w:pStyle w:val="TableParagraph"/>
              <w:spacing w:before="125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tabs>
                <w:tab w:val="left" w:pos="550"/>
                <w:tab w:val="left" w:pos="1531"/>
                <w:tab w:val="left" w:pos="1892"/>
                <w:tab w:val="left" w:pos="2783"/>
                <w:tab w:val="left" w:pos="3954"/>
              </w:tabs>
              <w:spacing w:line="304" w:lineRule="auto"/>
              <w:ind w:left="69" w:right="59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>1.1</w:t>
            </w:r>
            <w:r>
              <w:rPr>
                <w:b/>
                <w:sz w:val="18"/>
              </w:rPr>
              <w:tab/>
            </w:r>
            <w:r>
              <w:rPr>
                <w:spacing w:val="-2"/>
                <w:sz w:val="18"/>
              </w:rPr>
              <w:t>Interagire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in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gruppo,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cooperando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e</w:t>
            </w:r>
            <w:r>
              <w:rPr>
                <w:sz w:val="18"/>
              </w:rPr>
              <w:t xml:space="preserve"> assumendo incarichi</w:t>
            </w:r>
          </w:p>
        </w:tc>
        <w:tc>
          <w:tcPr>
            <w:tcW w:w="3750" w:type="dxa"/>
            <w:vMerge w:val="restart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1007"/>
        </w:trPr>
        <w:tc>
          <w:tcPr>
            <w:tcW w:w="2760" w:type="dxa"/>
            <w:tcBorders>
              <w:top w:val="nil"/>
              <w:bottom w:val="nil"/>
            </w:tcBorders>
          </w:tcPr>
          <w:p w:rsidR="00595D76" w:rsidRDefault="00595D76">
            <w:pPr>
              <w:pStyle w:val="TableParagraph"/>
              <w:spacing w:before="15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sociale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civica in materia di cittadinanza</w:t>
            </w:r>
          </w:p>
        </w:tc>
        <w:tc>
          <w:tcPr>
            <w:tcW w:w="3945" w:type="dxa"/>
            <w:tcBorders>
              <w:top w:val="nil"/>
              <w:bottom w:val="nil"/>
            </w:tcBorders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67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Saper agire in modo autonomo e </w:t>
            </w:r>
            <w:r>
              <w:rPr>
                <w:spacing w:val="-2"/>
                <w:sz w:val="18"/>
              </w:rPr>
              <w:t>responsabile</w:t>
            </w:r>
          </w:p>
        </w:tc>
        <w:tc>
          <w:tcPr>
            <w:tcW w:w="4125" w:type="dxa"/>
            <w:tcBorders>
              <w:top w:val="nil"/>
              <w:bottom w:val="nil"/>
            </w:tcBorders>
          </w:tcPr>
          <w:p w:rsidR="00595D76" w:rsidRDefault="007055C8">
            <w:pPr>
              <w:pStyle w:val="TableParagraph"/>
              <w:spacing w:before="150" w:line="292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2.1 </w:t>
            </w:r>
            <w:r>
              <w:rPr>
                <w:sz w:val="18"/>
              </w:rPr>
              <w:t>Sapersi inserire nella vita sociale, operando scelte consapevoli in relazione ai propri bisogni e a quelli altrui.</w:t>
            </w:r>
          </w:p>
        </w:tc>
        <w:tc>
          <w:tcPr>
            <w:tcW w:w="3750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  <w:tr w:rsidR="00595D76">
        <w:trPr>
          <w:trHeight w:val="1181"/>
        </w:trPr>
        <w:tc>
          <w:tcPr>
            <w:tcW w:w="2760" w:type="dxa"/>
            <w:tcBorders>
              <w:top w:val="nil"/>
            </w:tcBorders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5" w:type="dxa"/>
            <w:tcBorders>
              <w:top w:val="nil"/>
            </w:tcBorders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97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Acquisire e interpretare </w:t>
            </w:r>
            <w:r>
              <w:rPr>
                <w:spacing w:val="-2"/>
                <w:sz w:val="18"/>
              </w:rPr>
              <w:t>l’informazione</w:t>
            </w:r>
          </w:p>
        </w:tc>
        <w:tc>
          <w:tcPr>
            <w:tcW w:w="4125" w:type="dxa"/>
            <w:tcBorders>
              <w:top w:val="nil"/>
            </w:tcBorders>
          </w:tcPr>
          <w:p w:rsidR="00595D76" w:rsidRDefault="007055C8">
            <w:pPr>
              <w:pStyle w:val="TableParagraph"/>
              <w:spacing w:before="127" w:line="288" w:lineRule="auto"/>
              <w:ind w:left="69" w:right="58"/>
              <w:jc w:val="both"/>
              <w:rPr>
                <w:sz w:val="18"/>
              </w:rPr>
            </w:pPr>
            <w:r>
              <w:rPr>
                <w:b/>
                <w:color w:val="333333"/>
                <w:sz w:val="18"/>
              </w:rPr>
              <w:t xml:space="preserve">3.1 </w:t>
            </w:r>
            <w:r>
              <w:rPr>
                <w:color w:val="333333"/>
                <w:sz w:val="18"/>
              </w:rPr>
              <w:t>Avviarsi a valutare criticamente le</w:t>
            </w:r>
            <w:r>
              <w:rPr>
                <w:color w:val="333333"/>
                <w:spacing w:val="4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 xml:space="preserve">informazioni ricevute attraverso diversi strumenti </w:t>
            </w:r>
            <w:r>
              <w:rPr>
                <w:color w:val="333333"/>
                <w:spacing w:val="-2"/>
                <w:sz w:val="18"/>
              </w:rPr>
              <w:t>comunicativi</w:t>
            </w:r>
          </w:p>
        </w:tc>
        <w:tc>
          <w:tcPr>
            <w:tcW w:w="3750" w:type="dxa"/>
            <w:vMerge/>
            <w:tcBorders>
              <w:top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</w:tbl>
    <w:p w:rsidR="00595D76" w:rsidRDefault="00595D76">
      <w:pPr>
        <w:pStyle w:val="Corpotesto"/>
        <w:rPr>
          <w:b/>
          <w:sz w:val="28"/>
        </w:rPr>
      </w:pPr>
    </w:p>
    <w:p w:rsidR="00595D76" w:rsidRDefault="00595D76">
      <w:pPr>
        <w:pStyle w:val="Corpotesto"/>
        <w:spacing w:before="48"/>
        <w:rPr>
          <w:b/>
          <w:sz w:val="28"/>
        </w:rPr>
      </w:pPr>
    </w:p>
    <w:p w:rsidR="00595D76" w:rsidRDefault="007055C8">
      <w:pPr>
        <w:pStyle w:val="Titolo2"/>
        <w:spacing w:before="1"/>
      </w:pPr>
      <w:r>
        <w:rPr>
          <w:color w:val="000009"/>
        </w:rPr>
        <w:t>Nucle</w:t>
      </w:r>
      <w:r w:rsidR="006B5F11">
        <w:rPr>
          <w:color w:val="000009"/>
        </w:rPr>
        <w:t xml:space="preserve">i fondanti/obiettivi minimi </w:t>
      </w:r>
    </w:p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spacing w:before="90" w:after="1"/>
        <w:rPr>
          <w:b/>
          <w:sz w:val="20"/>
        </w:rPr>
      </w:pPr>
    </w:p>
    <w:tbl>
      <w:tblPr>
        <w:tblStyle w:val="TableNormal"/>
        <w:tblW w:w="0" w:type="auto"/>
        <w:tblInd w:w="6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9870"/>
      </w:tblGrid>
      <w:tr w:rsidR="00595D76">
        <w:trPr>
          <w:trHeight w:val="995"/>
        </w:trPr>
        <w:tc>
          <w:tcPr>
            <w:tcW w:w="4785" w:type="dxa"/>
          </w:tcPr>
          <w:p w:rsidR="00595D76" w:rsidRDefault="007055C8">
            <w:pPr>
              <w:pStyle w:val="TableParagraph"/>
              <w:spacing w:before="9"/>
              <w:ind w:left="1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9"/>
                <w:sz w:val="24"/>
              </w:rPr>
              <w:t xml:space="preserve">Competenze chiave </w:t>
            </w:r>
            <w:r>
              <w:rPr>
                <w:rFonts w:ascii="Times New Roman"/>
                <w:b/>
                <w:color w:val="000009"/>
                <w:spacing w:val="-2"/>
                <w:sz w:val="24"/>
              </w:rPr>
              <w:t>irrinunciabili</w:t>
            </w:r>
          </w:p>
        </w:tc>
        <w:tc>
          <w:tcPr>
            <w:tcW w:w="9870" w:type="dxa"/>
          </w:tcPr>
          <w:p w:rsidR="00595D76" w:rsidRDefault="007055C8">
            <w:pPr>
              <w:pStyle w:val="TableParagraph"/>
              <w:ind w:left="9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-Padroneggiare gli strumenti essenziali per gestire l’interazione comunicativa in vari </w:t>
            </w:r>
            <w:r>
              <w:rPr>
                <w:rFonts w:ascii="Times New Roman" w:hAnsi="Times New Roman"/>
                <w:spacing w:val="-2"/>
                <w:sz w:val="21"/>
              </w:rPr>
              <w:t>contesti</w:t>
            </w:r>
          </w:p>
          <w:p w:rsidR="00595D76" w:rsidRDefault="007055C8">
            <w:pPr>
              <w:pStyle w:val="TableParagraph"/>
              <w:spacing w:before="4" w:line="251" w:lineRule="exact"/>
              <w:ind w:left="64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z w:val="20"/>
              </w:rPr>
              <w:t xml:space="preserve">Comprendere, analizzare, interpretare in modo essenziale testi di varia </w:t>
            </w:r>
            <w:r>
              <w:rPr>
                <w:rFonts w:ascii="Times New Roman"/>
                <w:spacing w:val="-2"/>
                <w:sz w:val="20"/>
              </w:rPr>
              <w:t>tipologia</w:t>
            </w:r>
          </w:p>
          <w:p w:rsidR="00595D76" w:rsidRDefault="007055C8">
            <w:pPr>
              <w:pStyle w:val="TableParagraph"/>
              <w:spacing w:line="239" w:lineRule="exact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-Produrre semplici testi di varia </w:t>
            </w:r>
            <w:r>
              <w:rPr>
                <w:rFonts w:ascii="Times New Roman"/>
                <w:spacing w:val="-2"/>
                <w:sz w:val="21"/>
              </w:rPr>
              <w:t>tipologia</w:t>
            </w:r>
          </w:p>
        </w:tc>
      </w:tr>
      <w:tr w:rsidR="00595D76">
        <w:trPr>
          <w:trHeight w:val="864"/>
        </w:trPr>
        <w:tc>
          <w:tcPr>
            <w:tcW w:w="4785" w:type="dxa"/>
          </w:tcPr>
          <w:p w:rsidR="00595D76" w:rsidRDefault="007055C8">
            <w:pPr>
              <w:pStyle w:val="TableParagraph"/>
              <w:spacing w:before="9"/>
              <w:ind w:left="1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Conoscenze</w:t>
            </w:r>
          </w:p>
        </w:tc>
        <w:tc>
          <w:tcPr>
            <w:tcW w:w="9870" w:type="dxa"/>
          </w:tcPr>
          <w:p w:rsidR="006B5F11" w:rsidRDefault="006B5F11" w:rsidP="006B5F11">
            <w:pPr>
              <w:pStyle w:val="TableParagraph"/>
              <w:tabs>
                <w:tab w:val="left" w:pos="4676"/>
              </w:tabs>
              <w:spacing w:before="7"/>
              <w:ind w:left="98" w:right="100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-Caratteristiche essenziali del testo poetico, teatrale, argomentativo</w:t>
            </w:r>
            <w:r>
              <w:rPr>
                <w:rFonts w:ascii="Times New Roman"/>
                <w:spacing w:val="-1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ed</w:t>
            </w:r>
            <w:r>
              <w:rPr>
                <w:rFonts w:ascii="Times New Roman"/>
                <w:spacing w:val="-13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espositivo-</w:t>
            </w:r>
            <w:r>
              <w:rPr>
                <w:rFonts w:ascii="Times New Roman"/>
                <w:spacing w:val="-2"/>
                <w:sz w:val="21"/>
              </w:rPr>
              <w:t>argomentativo</w:t>
            </w:r>
          </w:p>
          <w:p w:rsidR="006B5F11" w:rsidRDefault="006B5F11" w:rsidP="006B5F11">
            <w:pPr>
              <w:pStyle w:val="TableParagraph"/>
              <w:ind w:left="98" w:right="190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-Conoscenze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generali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su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autori,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correnti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culturali,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temi,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immaginario,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generi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letterari</w:t>
            </w:r>
            <w:r>
              <w:rPr>
                <w:rFonts w:ascii="Times New Roman"/>
                <w:spacing w:val="-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e contesti storici dalle origini al Rinascimento</w:t>
            </w:r>
          </w:p>
          <w:p w:rsidR="00595D76" w:rsidRDefault="006B5F11" w:rsidP="006B5F11">
            <w:pPr>
              <w:pStyle w:val="TableParagraph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-Conoscenze essenziali di grammatica e </w:t>
            </w:r>
            <w:r>
              <w:rPr>
                <w:rFonts w:ascii="Times New Roman"/>
                <w:spacing w:val="-2"/>
                <w:sz w:val="21"/>
              </w:rPr>
              <w:t>morfosintassi.</w:t>
            </w:r>
          </w:p>
        </w:tc>
      </w:tr>
      <w:tr w:rsidR="006B5F11">
        <w:trPr>
          <w:trHeight w:val="504"/>
        </w:trPr>
        <w:tc>
          <w:tcPr>
            <w:tcW w:w="4785" w:type="dxa"/>
          </w:tcPr>
          <w:p w:rsidR="006B5F11" w:rsidRDefault="006B5F11" w:rsidP="006B5F11">
            <w:pPr>
              <w:pStyle w:val="TableParagraph"/>
              <w:ind w:left="10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9"/>
                <w:spacing w:val="-2"/>
                <w:sz w:val="24"/>
              </w:rPr>
              <w:t>Abilità</w:t>
            </w:r>
          </w:p>
        </w:tc>
        <w:tc>
          <w:tcPr>
            <w:tcW w:w="9870" w:type="dxa"/>
          </w:tcPr>
          <w:p w:rsidR="006B5F11" w:rsidRDefault="006B5F11" w:rsidP="006B5F11">
            <w:pPr>
              <w:pStyle w:val="TableParagraph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-Sintetizzare gli elementi essenziali dei temi </w:t>
            </w:r>
            <w:r>
              <w:rPr>
                <w:rFonts w:ascii="Times New Roman"/>
                <w:spacing w:val="-2"/>
                <w:sz w:val="21"/>
              </w:rPr>
              <w:t>trattati</w:t>
            </w:r>
          </w:p>
          <w:p w:rsidR="006B5F11" w:rsidRDefault="006B5F11" w:rsidP="006B5F11">
            <w:pPr>
              <w:pStyle w:val="TableParagraph"/>
              <w:spacing w:before="8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-Presentare le informazioni in modo coerente e coeso attraverso testi orali e </w:t>
            </w:r>
            <w:r>
              <w:rPr>
                <w:rFonts w:ascii="Times New Roman"/>
                <w:spacing w:val="-2"/>
                <w:sz w:val="21"/>
              </w:rPr>
              <w:t>scritti.</w:t>
            </w:r>
          </w:p>
          <w:p w:rsidR="006B5F11" w:rsidRDefault="006B5F11" w:rsidP="006B5F11">
            <w:pPr>
              <w:pStyle w:val="TableParagraph"/>
              <w:ind w:left="98" w:right="19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-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Mettere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relazione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fenomeni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letterari,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testi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ed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dati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biografici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di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un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autore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con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il contesto storico-culturale in cui sono inseriti con l’ausilio del docente</w:t>
            </w:r>
          </w:p>
        </w:tc>
      </w:tr>
    </w:tbl>
    <w:p w:rsidR="00595D76" w:rsidRDefault="00595D76">
      <w:pPr>
        <w:pStyle w:val="TableParagraph"/>
        <w:spacing w:line="235" w:lineRule="exact"/>
        <w:rPr>
          <w:rFonts w:ascii="Times New Roman"/>
          <w:sz w:val="21"/>
        </w:rPr>
        <w:sectPr w:rsidR="00595D76">
          <w:type w:val="continuous"/>
          <w:pgSz w:w="16820" w:h="11900" w:orient="landscape"/>
          <w:pgMar w:top="1380" w:right="850" w:bottom="880" w:left="425" w:header="709" w:footer="697" w:gutter="0"/>
          <w:cols w:space="720"/>
        </w:sectPr>
      </w:pPr>
    </w:p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spacing w:before="214"/>
        <w:rPr>
          <w:b/>
          <w:sz w:val="20"/>
        </w:rPr>
      </w:pPr>
    </w:p>
    <w:p w:rsidR="00595D76" w:rsidRDefault="00595D76">
      <w:pPr>
        <w:pStyle w:val="Corpotesto"/>
        <w:spacing w:before="92"/>
        <w:rPr>
          <w:b/>
        </w:rPr>
      </w:pPr>
    </w:p>
    <w:p w:rsidR="00595D76" w:rsidRDefault="007055C8">
      <w:pPr>
        <w:pStyle w:val="Titolo3"/>
        <w:ind w:left="4450"/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6412700</wp:posOffset>
            </wp:positionH>
            <wp:positionV relativeFrom="paragraph">
              <wp:posOffset>-1138525</wp:posOffset>
            </wp:positionV>
            <wp:extent cx="390525" cy="42862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 xml:space="preserve">PROGETTAZIONE DISCIPLINARE PER COMPETENZE - IV </w:t>
      </w:r>
      <w:r>
        <w:rPr>
          <w:color w:val="333333"/>
          <w:spacing w:val="-4"/>
        </w:rPr>
        <w:t>ANNO</w:t>
      </w:r>
    </w:p>
    <w:p w:rsidR="00595D76" w:rsidRDefault="00595D76">
      <w:pPr>
        <w:pStyle w:val="Corpotesto"/>
        <w:spacing w:before="46"/>
        <w:rPr>
          <w:b/>
          <w:sz w:val="20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305"/>
        <w:gridCol w:w="4110"/>
        <w:gridCol w:w="3480"/>
      </w:tblGrid>
      <w:tr w:rsidR="00595D76">
        <w:trPr>
          <w:trHeight w:val="1257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5" w:type="dxa"/>
          </w:tcPr>
          <w:p w:rsidR="00595D76" w:rsidRDefault="00D04088">
            <w:pPr>
              <w:pStyle w:val="TableParagraph"/>
              <w:ind w:left="69" w:right="10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 DISCIPLINARI</w:t>
            </w:r>
          </w:p>
        </w:tc>
        <w:tc>
          <w:tcPr>
            <w:tcW w:w="4110" w:type="dxa"/>
          </w:tcPr>
          <w:p w:rsidR="00595D76" w:rsidRDefault="00D0408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ABILITA’</w:t>
            </w:r>
          </w:p>
        </w:tc>
        <w:tc>
          <w:tcPr>
            <w:tcW w:w="3480" w:type="dxa"/>
          </w:tcPr>
          <w:p w:rsidR="00595D76" w:rsidRDefault="00D0408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CONOSCENZE</w:t>
            </w:r>
          </w:p>
        </w:tc>
      </w:tr>
      <w:tr w:rsidR="00595D76">
        <w:trPr>
          <w:trHeight w:val="1257"/>
        </w:trPr>
        <w:tc>
          <w:tcPr>
            <w:tcW w:w="2880" w:type="dxa"/>
            <w:shd w:val="clear" w:color="auto" w:fill="86E4E3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4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AREA </w:t>
            </w:r>
            <w:r>
              <w:rPr>
                <w:b/>
                <w:spacing w:val="-2"/>
                <w:sz w:val="18"/>
              </w:rPr>
              <w:t>METODOLOGICA</w:t>
            </w:r>
          </w:p>
        </w:tc>
        <w:tc>
          <w:tcPr>
            <w:tcW w:w="4305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shd w:val="clear" w:color="auto" w:fill="86E4E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3719"/>
        </w:trPr>
        <w:tc>
          <w:tcPr>
            <w:tcW w:w="288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69" w:right="66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personale,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sociale e capacità di imparare a </w:t>
            </w:r>
            <w:r>
              <w:rPr>
                <w:b/>
                <w:spacing w:val="-2"/>
                <w:sz w:val="18"/>
              </w:rPr>
              <w:t>imparare</w:t>
            </w:r>
          </w:p>
        </w:tc>
        <w:tc>
          <w:tcPr>
            <w:tcW w:w="4305" w:type="dxa"/>
          </w:tcPr>
          <w:p w:rsidR="00595D76" w:rsidRDefault="007055C8">
            <w:pPr>
              <w:pStyle w:val="TableParagraph"/>
              <w:ind w:left="12" w:right="73"/>
              <w:rPr>
                <w:sz w:val="18"/>
              </w:rPr>
            </w:pPr>
            <w:r>
              <w:rPr>
                <w:b/>
                <w:sz w:val="18"/>
              </w:rPr>
              <w:t>I1</w:t>
            </w:r>
            <w:r>
              <w:rPr>
                <w:sz w:val="18"/>
              </w:rPr>
              <w:t>. Aver acquisito un metodo di studio autonomo e flessibile, che consenta di condurre ricerche approfondimenti personali e di continuare in modo efficace i successivi studi superiori e 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potersi aggiornare lungo l’intero arco della propria vita*</w:t>
            </w:r>
          </w:p>
          <w:p w:rsidR="007055C8" w:rsidRDefault="007055C8">
            <w:pPr>
              <w:pStyle w:val="TableParagraph"/>
              <w:ind w:left="12" w:right="73"/>
              <w:rPr>
                <w:sz w:val="18"/>
              </w:rPr>
            </w:pPr>
          </w:p>
          <w:p w:rsidR="007055C8" w:rsidRDefault="007055C8">
            <w:pPr>
              <w:pStyle w:val="TableParagraph"/>
              <w:ind w:left="12" w:right="73"/>
              <w:rPr>
                <w:sz w:val="18"/>
              </w:rPr>
            </w:pPr>
            <w:r>
              <w:rPr>
                <w:b/>
                <w:sz w:val="18"/>
              </w:rPr>
              <w:t>I2</w:t>
            </w:r>
            <w:r>
              <w:rPr>
                <w:sz w:val="18"/>
              </w:rPr>
              <w:t>. Essere consapevoli della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diversità dei metodi di studio utilizzati dai vari ambiti disciplinari ed essere in grado di valutare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criteri di affidabilità dei risultati da essi raggiunti. *</w:t>
            </w:r>
          </w:p>
          <w:p w:rsidR="007055C8" w:rsidRDefault="007055C8">
            <w:pPr>
              <w:pStyle w:val="TableParagraph"/>
              <w:ind w:left="12" w:right="73"/>
              <w:rPr>
                <w:sz w:val="18"/>
              </w:rPr>
            </w:pPr>
          </w:p>
          <w:p w:rsidR="007055C8" w:rsidRDefault="007055C8">
            <w:pPr>
              <w:pStyle w:val="TableParagraph"/>
              <w:ind w:left="12" w:right="73"/>
              <w:rPr>
                <w:sz w:val="18"/>
              </w:rPr>
            </w:pPr>
            <w:r>
              <w:rPr>
                <w:b/>
                <w:sz w:val="18"/>
              </w:rPr>
              <w:t>I3</w:t>
            </w:r>
            <w:r>
              <w:rPr>
                <w:sz w:val="18"/>
              </w:rPr>
              <w:t>. Saper compiere le necessarie interconnessioni tra i metodi e i contenuti delle singole discipline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A609A4" w:rsidP="00A609A4">
            <w:pPr>
              <w:pStyle w:val="TableParagraph"/>
              <w:tabs>
                <w:tab w:val="left" w:pos="288"/>
              </w:tabs>
              <w:ind w:left="69" w:right="44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I1.1 </w:t>
            </w:r>
            <w:r w:rsidRPr="00A609A4">
              <w:rPr>
                <w:sz w:val="18"/>
              </w:rPr>
              <w:t>Utilizzare criticamente e costruttivamente fonti dirette e indirette per trarne informazioni, sviluppare progetti, gestire situazioni e problemi. Confrontare posizioni diverse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69" w:right="61"/>
              <w:rPr>
                <w:sz w:val="18"/>
              </w:rPr>
            </w:pPr>
            <w:r>
              <w:rPr>
                <w:b/>
                <w:sz w:val="18"/>
              </w:rPr>
              <w:t>I1.2</w:t>
            </w:r>
            <w:r>
              <w:rPr>
                <w:spacing w:val="-7"/>
                <w:sz w:val="18"/>
              </w:rPr>
              <w:t xml:space="preserve"> </w:t>
            </w:r>
            <w:r w:rsidR="00A609A4">
              <w:rPr>
                <w:sz w:val="18"/>
              </w:rPr>
              <w:t>Organizzare efficacemente i tempi di lavoro.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I1.3</w:t>
            </w:r>
            <w:r w:rsidR="00A609A4">
              <w:rPr>
                <w:sz w:val="18"/>
              </w:rPr>
              <w:t xml:space="preserve"> Autovalutarsi. Migliorare il proprio stile di apprendimento.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A609A4" w:rsidP="00A609A4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 xml:space="preserve">I2.1 </w:t>
            </w:r>
            <w:r w:rsidRPr="00A609A4">
              <w:rPr>
                <w:sz w:val="18"/>
              </w:rPr>
              <w:t>Comprendere gli obiettivi e i contenuti fondamentali delle singole discipline.</w:t>
            </w: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spacing w:before="1"/>
              <w:ind w:left="69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Uso e creazione di mappe </w:t>
            </w:r>
            <w:r>
              <w:rPr>
                <w:spacing w:val="-2"/>
                <w:sz w:val="18"/>
              </w:rPr>
              <w:t>concettuali</w:t>
            </w:r>
            <w:r w:rsidR="00A609A4">
              <w:rPr>
                <w:spacing w:val="-2"/>
                <w:sz w:val="18"/>
              </w:rPr>
              <w:t>.</w:t>
            </w:r>
          </w:p>
          <w:p w:rsidR="00A609A4" w:rsidRDefault="00A609A4">
            <w:pPr>
              <w:pStyle w:val="TableParagraph"/>
              <w:spacing w:before="1"/>
              <w:ind w:left="69"/>
              <w:rPr>
                <w:spacing w:val="-2"/>
                <w:sz w:val="18"/>
              </w:rPr>
            </w:pPr>
          </w:p>
          <w:p w:rsidR="00A609A4" w:rsidRDefault="00A609A4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 xml:space="preserve">Tecniche di consultazione del dizionario a diversi livelli con riferimento anche ai linguaggi </w:t>
            </w:r>
            <w:r>
              <w:rPr>
                <w:spacing w:val="-2"/>
                <w:sz w:val="18"/>
              </w:rPr>
              <w:t>settoriali</w:t>
            </w:r>
          </w:p>
        </w:tc>
      </w:tr>
      <w:tr w:rsidR="00595D76">
        <w:trPr>
          <w:trHeight w:val="893"/>
        </w:trPr>
        <w:tc>
          <w:tcPr>
            <w:tcW w:w="2880" w:type="dxa"/>
            <w:shd w:val="clear" w:color="auto" w:fill="FF0000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AREA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LINGUISTICA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2"/>
                <w:sz w:val="18"/>
              </w:rPr>
              <w:t>COMUNICATIVA</w:t>
            </w:r>
          </w:p>
        </w:tc>
        <w:tc>
          <w:tcPr>
            <w:tcW w:w="4305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shd w:val="clear" w:color="auto" w:fill="FF0000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534"/>
        </w:trPr>
        <w:tc>
          <w:tcPr>
            <w:tcW w:w="288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Competenza </w:t>
            </w:r>
            <w:r>
              <w:rPr>
                <w:b/>
                <w:spacing w:val="-2"/>
                <w:sz w:val="18"/>
              </w:rPr>
              <w:t>alfabetico-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ind w:left="12"/>
              <w:rPr>
                <w:sz w:val="18"/>
              </w:rPr>
            </w:pP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595D76" w:rsidRDefault="00D0408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 xml:space="preserve">Gli elementi della </w:t>
            </w:r>
            <w:r>
              <w:rPr>
                <w:spacing w:val="-2"/>
                <w:sz w:val="18"/>
              </w:rPr>
              <w:t>comunicazione</w:t>
            </w:r>
          </w:p>
        </w:tc>
      </w:tr>
    </w:tbl>
    <w:p w:rsidR="00595D76" w:rsidRDefault="00595D76">
      <w:pPr>
        <w:pStyle w:val="TableParagraph"/>
        <w:rPr>
          <w:sz w:val="18"/>
        </w:rPr>
        <w:sectPr w:rsidR="00595D76">
          <w:headerReference w:type="default" r:id="rId13"/>
          <w:footerReference w:type="default" r:id="rId14"/>
          <w:pgSz w:w="16820" w:h="11900" w:orient="landscape"/>
          <w:pgMar w:top="700" w:right="850" w:bottom="880" w:left="425" w:header="0" w:footer="697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305"/>
        <w:gridCol w:w="4110"/>
        <w:gridCol w:w="3480"/>
      </w:tblGrid>
      <w:tr w:rsidR="00595D76">
        <w:trPr>
          <w:trHeight w:val="1588"/>
        </w:trPr>
        <w:tc>
          <w:tcPr>
            <w:tcW w:w="2880" w:type="dxa"/>
          </w:tcPr>
          <w:p w:rsidR="00595D76" w:rsidRDefault="007055C8">
            <w:pPr>
              <w:pStyle w:val="TableParagraph"/>
              <w:spacing w:line="202" w:lineRule="exact"/>
              <w:ind w:lef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lastRenderedPageBreak/>
              <w:t>funzionale</w:t>
            </w:r>
          </w:p>
        </w:tc>
        <w:tc>
          <w:tcPr>
            <w:tcW w:w="4305" w:type="dxa"/>
          </w:tcPr>
          <w:p w:rsidR="00595D76" w:rsidRDefault="00595D76" w:rsidP="00A609A4">
            <w:pPr>
              <w:pStyle w:val="TableParagraph"/>
              <w:spacing w:line="202" w:lineRule="exact"/>
              <w:rPr>
                <w:spacing w:val="-2"/>
                <w:sz w:val="18"/>
              </w:rPr>
            </w:pPr>
          </w:p>
          <w:p w:rsidR="00A609A4" w:rsidRDefault="00A609A4">
            <w:pPr>
              <w:pStyle w:val="TableParagraph"/>
              <w:spacing w:line="202" w:lineRule="exact"/>
              <w:ind w:left="12"/>
              <w:rPr>
                <w:sz w:val="18"/>
              </w:rPr>
            </w:pPr>
            <w:r>
              <w:rPr>
                <w:sz w:val="18"/>
              </w:rPr>
              <w:t>L1.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patrimonio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lessicale ed espressivo della lingua italiana adeguandolo a diversi ambiti comunicativi: sociale, culturale, </w:t>
            </w:r>
            <w:r>
              <w:rPr>
                <w:spacing w:val="-2"/>
                <w:sz w:val="18"/>
              </w:rPr>
              <w:t>artistico-letterario,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scientifico, </w:t>
            </w:r>
            <w:r>
              <w:rPr>
                <w:sz w:val="18"/>
              </w:rPr>
              <w:t>tecnologico e professionale</w:t>
            </w:r>
          </w:p>
        </w:tc>
        <w:tc>
          <w:tcPr>
            <w:tcW w:w="4110" w:type="dxa"/>
          </w:tcPr>
          <w:p w:rsidR="00595D76" w:rsidRPr="00A609A4" w:rsidRDefault="00A609A4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 xml:space="preserve">L1.1 </w:t>
            </w:r>
            <w:r w:rsidRPr="00A609A4">
              <w:rPr>
                <w:sz w:val="18"/>
              </w:rPr>
              <w:t>Saper utilizzare differenti registri comunicativi in ambiti anche specialistici.</w:t>
            </w:r>
          </w:p>
          <w:p w:rsidR="00595D76" w:rsidRPr="00A609A4" w:rsidRDefault="00595D76">
            <w:pPr>
              <w:pStyle w:val="TableParagraph"/>
              <w:spacing w:before="79"/>
              <w:rPr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 xml:space="preserve">L1.2 </w:t>
            </w:r>
            <w:r w:rsidR="00A609A4">
              <w:rPr>
                <w:sz w:val="18"/>
              </w:rPr>
              <w:t>Affrontare molteplici situazioni comunicative scambiando informazioni, idee per esprimere anche il proprio punto di vista con precise argomentazioni, adottando strategie e proponendo soluzioni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ind w:left="69" w:right="61"/>
              <w:rPr>
                <w:sz w:val="18"/>
              </w:rPr>
            </w:pP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spacing w:before="138"/>
              <w:ind w:left="69" w:right="156"/>
              <w:rPr>
                <w:sz w:val="18"/>
              </w:rPr>
            </w:pPr>
            <w:r>
              <w:rPr>
                <w:sz w:val="18"/>
              </w:rPr>
              <w:t>Sintassi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semplice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sintassi del periodo</w:t>
            </w:r>
          </w:p>
        </w:tc>
      </w:tr>
      <w:tr w:rsidR="00595D76" w:rsidTr="00B10249">
        <w:trPr>
          <w:trHeight w:val="2611"/>
        </w:trPr>
        <w:tc>
          <w:tcPr>
            <w:tcW w:w="288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727" w:firstLine="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4305" w:type="dxa"/>
          </w:tcPr>
          <w:p w:rsidR="00595D76" w:rsidRDefault="007055C8">
            <w:pPr>
              <w:pStyle w:val="TableParagraph"/>
              <w:ind w:left="12" w:right="73"/>
              <w:rPr>
                <w:sz w:val="18"/>
              </w:rPr>
            </w:pPr>
            <w:r>
              <w:rPr>
                <w:b/>
                <w:sz w:val="18"/>
              </w:rPr>
              <w:t>L2.</w:t>
            </w:r>
            <w:r>
              <w:rPr>
                <w:b/>
                <w:spacing w:val="-7"/>
                <w:sz w:val="18"/>
              </w:rPr>
              <w:t xml:space="preserve"> </w:t>
            </w:r>
            <w:r w:rsidR="00735463">
              <w:rPr>
                <w:sz w:val="18"/>
              </w:rPr>
              <w:t>Analizzare ed interpretare diverse tipologie testuali con particolare riferimento alla letteratura di settore</w:t>
            </w:r>
          </w:p>
        </w:tc>
        <w:tc>
          <w:tcPr>
            <w:tcW w:w="4110" w:type="dxa"/>
          </w:tcPr>
          <w:p w:rsidR="00595D76" w:rsidRDefault="00735463">
            <w:pPr>
              <w:pStyle w:val="TableParagraph"/>
              <w:spacing w:before="31"/>
              <w:rPr>
                <w:b/>
                <w:sz w:val="18"/>
              </w:rPr>
            </w:pPr>
            <w:r>
              <w:rPr>
                <w:b/>
                <w:sz w:val="18"/>
              </w:rPr>
              <w:t>L2.1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Padroneggiare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lingua italiana presenti in testi anche specialistici.</w:t>
            </w:r>
          </w:p>
          <w:p w:rsidR="00595D76" w:rsidRDefault="00595D76">
            <w:pPr>
              <w:pStyle w:val="TableParagraph"/>
              <w:spacing w:before="102"/>
              <w:rPr>
                <w:b/>
                <w:sz w:val="18"/>
              </w:rPr>
            </w:pPr>
          </w:p>
          <w:p w:rsidR="00595D76" w:rsidRDefault="00B10249">
            <w:pPr>
              <w:pStyle w:val="TableParagraph"/>
              <w:ind w:left="69" w:right="116"/>
              <w:jc w:val="both"/>
              <w:rPr>
                <w:sz w:val="18"/>
              </w:rPr>
            </w:pPr>
            <w:r w:rsidRPr="00B10249">
              <w:rPr>
                <w:b/>
                <w:sz w:val="18"/>
              </w:rPr>
              <w:t>L2.2</w:t>
            </w:r>
            <w:r>
              <w:rPr>
                <w:sz w:val="18"/>
              </w:rPr>
              <w:t xml:space="preserve"> Cogliere i caratteri specifici di un testo letterario, scientifico, tecnico, storico, critico artistico, riconoscendo i diversi stili comunicativi in rapporto ai periodi e alle culture di riferimento e all'evoluzione della scienza e della tecnologia</w:t>
            </w:r>
          </w:p>
          <w:p w:rsidR="00B10249" w:rsidRDefault="00B10249">
            <w:pPr>
              <w:pStyle w:val="TableParagraph"/>
              <w:ind w:left="69" w:right="116"/>
              <w:jc w:val="both"/>
              <w:rPr>
                <w:sz w:val="18"/>
              </w:rPr>
            </w:pPr>
          </w:p>
          <w:p w:rsidR="00B10249" w:rsidRDefault="00B10249">
            <w:pPr>
              <w:pStyle w:val="TableParagraph"/>
              <w:ind w:left="69" w:right="116"/>
              <w:jc w:val="both"/>
              <w:rPr>
                <w:spacing w:val="-2"/>
                <w:sz w:val="18"/>
              </w:rPr>
            </w:pPr>
            <w:r w:rsidRPr="00B10249">
              <w:rPr>
                <w:b/>
                <w:spacing w:val="-4"/>
                <w:sz w:val="18"/>
              </w:rPr>
              <w:t>L2.3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Leggere,</w:t>
            </w:r>
            <w:r>
              <w:rPr>
                <w:sz w:val="18"/>
              </w:rPr>
              <w:t xml:space="preserve"> analizzare dal punto di vista lessicale, morfologico e sintattico, comprendere e tradurre testi dal latino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all’italiano,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individuandone il genere letterario e il contesto</w:t>
            </w:r>
          </w:p>
          <w:p w:rsidR="006720D4" w:rsidRDefault="006720D4">
            <w:pPr>
              <w:pStyle w:val="TableParagraph"/>
              <w:ind w:left="69" w:right="116"/>
              <w:jc w:val="both"/>
              <w:rPr>
                <w:sz w:val="18"/>
              </w:rPr>
            </w:pPr>
          </w:p>
          <w:p w:rsidR="006720D4" w:rsidRDefault="006720D4">
            <w:pPr>
              <w:pStyle w:val="TableParagraph"/>
              <w:ind w:left="69" w:right="116"/>
              <w:jc w:val="both"/>
              <w:rPr>
                <w:sz w:val="18"/>
              </w:rPr>
            </w:pPr>
            <w:r w:rsidRPr="006720D4">
              <w:rPr>
                <w:b/>
                <w:sz w:val="18"/>
              </w:rPr>
              <w:t>L2.5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Confrontare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contenuto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 testo con le espressioni culturali del periodo in cui è stato composto e/o pubblicato</w:t>
            </w:r>
          </w:p>
        </w:tc>
        <w:tc>
          <w:tcPr>
            <w:tcW w:w="3480" w:type="dxa"/>
          </w:tcPr>
          <w:p w:rsidR="00735463" w:rsidRDefault="00735463" w:rsidP="00735463">
            <w:pPr>
              <w:pStyle w:val="TableParagraph"/>
              <w:spacing w:before="28" w:line="288" w:lineRule="auto"/>
              <w:ind w:left="70" w:right="59"/>
              <w:jc w:val="both"/>
              <w:rPr>
                <w:sz w:val="18"/>
              </w:rPr>
            </w:pPr>
            <w:r>
              <w:rPr>
                <w:sz w:val="18"/>
              </w:rPr>
              <w:t>Consolidamento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conoscenza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 strutture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morfosintattiche,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sintassi della frase semplice e del periodo</w:t>
            </w:r>
          </w:p>
          <w:p w:rsidR="00735463" w:rsidRDefault="00735463" w:rsidP="00735463">
            <w:pPr>
              <w:pStyle w:val="TableParagraph"/>
              <w:spacing w:before="200"/>
              <w:ind w:left="69"/>
              <w:rPr>
                <w:sz w:val="18"/>
              </w:rPr>
            </w:pPr>
            <w:r>
              <w:rPr>
                <w:sz w:val="18"/>
              </w:rPr>
              <w:t xml:space="preserve">L’analisi del testo letterario e </w:t>
            </w:r>
            <w:r>
              <w:rPr>
                <w:spacing w:val="-2"/>
                <w:sz w:val="18"/>
              </w:rPr>
              <w:t>argomentativo</w:t>
            </w:r>
            <w:r>
              <w:rPr>
                <w:sz w:val="18"/>
              </w:rPr>
              <w:t xml:space="preserve"> </w:t>
            </w:r>
          </w:p>
          <w:p w:rsidR="00595D76" w:rsidRDefault="007055C8" w:rsidP="00735463">
            <w:pPr>
              <w:pStyle w:val="TableParagraph"/>
              <w:spacing w:before="200"/>
              <w:ind w:left="69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teatrale.</w:t>
            </w:r>
            <w:r>
              <w:rPr>
                <w:spacing w:val="-8"/>
                <w:sz w:val="18"/>
              </w:rPr>
              <w:t xml:space="preserve"> </w:t>
            </w:r>
          </w:p>
          <w:p w:rsidR="00595D76" w:rsidRDefault="007055C8">
            <w:pPr>
              <w:pStyle w:val="TableParagraph"/>
              <w:spacing w:before="200"/>
              <w:ind w:left="69" w:right="121"/>
              <w:rPr>
                <w:sz w:val="18"/>
              </w:rPr>
            </w:pPr>
            <w:r>
              <w:rPr>
                <w:sz w:val="18"/>
              </w:rPr>
              <w:t xml:space="preserve">Il testo poetico. </w:t>
            </w:r>
          </w:p>
          <w:p w:rsidR="00595D76" w:rsidRDefault="00595D76">
            <w:pPr>
              <w:pStyle w:val="TableParagraph"/>
              <w:ind w:left="69"/>
              <w:rPr>
                <w:sz w:val="18"/>
              </w:rPr>
            </w:pPr>
          </w:p>
        </w:tc>
      </w:tr>
      <w:tr w:rsidR="00595D76">
        <w:trPr>
          <w:trHeight w:val="2520"/>
        </w:trPr>
        <w:tc>
          <w:tcPr>
            <w:tcW w:w="2880" w:type="dxa"/>
          </w:tcPr>
          <w:p w:rsidR="00595D76" w:rsidRDefault="007055C8">
            <w:pPr>
              <w:pStyle w:val="TableParagraph"/>
              <w:ind w:left="69" w:right="777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73"/>
              <w:rPr>
                <w:sz w:val="18"/>
              </w:rPr>
            </w:pPr>
            <w:r>
              <w:rPr>
                <w:b/>
                <w:sz w:val="18"/>
              </w:rPr>
              <w:t>L3</w:t>
            </w:r>
            <w:r>
              <w:rPr>
                <w:sz w:val="18"/>
              </w:rPr>
              <w:t>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Produrre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 differenti scopi comunicativi.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6720D4" w:rsidRDefault="007055C8">
            <w:pPr>
              <w:pStyle w:val="TableParagraph"/>
              <w:ind w:left="69" w:right="140"/>
              <w:rPr>
                <w:spacing w:val="-7"/>
                <w:sz w:val="18"/>
              </w:rPr>
            </w:pPr>
            <w:r>
              <w:rPr>
                <w:b/>
                <w:sz w:val="18"/>
              </w:rPr>
              <w:t>L3.1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Produrre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7"/>
                <w:sz w:val="18"/>
              </w:rPr>
              <w:t xml:space="preserve"> </w:t>
            </w:r>
            <w:r w:rsidR="006720D4">
              <w:rPr>
                <w:spacing w:val="-7"/>
                <w:sz w:val="18"/>
              </w:rPr>
              <w:t>di differenti dimensioni e complessità, adatti a varie situazioni e diretti a diversi destinatari</w:t>
            </w:r>
          </w:p>
          <w:p w:rsidR="00595D76" w:rsidRDefault="00595D76">
            <w:pPr>
              <w:pStyle w:val="TableParagraph"/>
              <w:ind w:left="69" w:right="140"/>
              <w:rPr>
                <w:sz w:val="18"/>
              </w:rPr>
            </w:pPr>
          </w:p>
        </w:tc>
        <w:tc>
          <w:tcPr>
            <w:tcW w:w="3480" w:type="dxa"/>
          </w:tcPr>
          <w:p w:rsidR="00595D76" w:rsidRDefault="006720D4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Le fasi della produzione scritta: pianificazione, stesura e revisione.</w:t>
            </w:r>
          </w:p>
          <w:p w:rsidR="006720D4" w:rsidRDefault="006720D4">
            <w:pPr>
              <w:pStyle w:val="TableParagraph"/>
              <w:spacing w:before="200"/>
              <w:ind w:left="69"/>
              <w:rPr>
                <w:sz w:val="18"/>
              </w:rPr>
            </w:pPr>
            <w:r>
              <w:rPr>
                <w:sz w:val="18"/>
              </w:rPr>
              <w:t>Analisi e interpretazione del testo letterario (Prima prova – Tipologia A)</w:t>
            </w:r>
          </w:p>
          <w:p w:rsidR="00595D76" w:rsidRDefault="006720D4" w:rsidP="006720D4">
            <w:pPr>
              <w:pStyle w:val="TableParagraph"/>
              <w:spacing w:before="200"/>
              <w:ind w:left="69"/>
              <w:rPr>
                <w:spacing w:val="-2"/>
                <w:sz w:val="18"/>
              </w:rPr>
            </w:pPr>
            <w:r>
              <w:rPr>
                <w:sz w:val="18"/>
              </w:rPr>
              <w:t>Analisi e produzione di un</w:t>
            </w:r>
            <w:r w:rsidR="007055C8">
              <w:rPr>
                <w:sz w:val="18"/>
              </w:rPr>
              <w:t xml:space="preserve"> testo </w:t>
            </w:r>
            <w:r w:rsidR="007055C8">
              <w:rPr>
                <w:spacing w:val="-2"/>
                <w:sz w:val="18"/>
              </w:rPr>
              <w:t>argomentativo</w:t>
            </w:r>
            <w:r>
              <w:rPr>
                <w:spacing w:val="-2"/>
                <w:sz w:val="18"/>
              </w:rPr>
              <w:t xml:space="preserve"> (Prima prova – Tipologia B)</w:t>
            </w:r>
          </w:p>
          <w:p w:rsidR="006720D4" w:rsidRDefault="006720D4" w:rsidP="006720D4">
            <w:pPr>
              <w:pStyle w:val="TableParagraph"/>
              <w:spacing w:before="200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Riflessione critica di carattere espositivo-argomentativo su tematiche di attualità (Prima prova – Tipologia C)</w:t>
            </w:r>
          </w:p>
        </w:tc>
      </w:tr>
      <w:tr w:rsidR="00595D76">
        <w:trPr>
          <w:trHeight w:val="1232"/>
        </w:trPr>
        <w:tc>
          <w:tcPr>
            <w:tcW w:w="2880" w:type="dxa"/>
          </w:tcPr>
          <w:p w:rsidR="00595D76" w:rsidRDefault="007055C8">
            <w:pPr>
              <w:pStyle w:val="TableParagraph"/>
              <w:ind w:left="69" w:right="777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alfabetico-</w:t>
            </w:r>
            <w:r>
              <w:rPr>
                <w:b/>
                <w:spacing w:val="-2"/>
                <w:sz w:val="18"/>
              </w:rPr>
              <w:t>funzionale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13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L8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Saper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riconoscere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molteplici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rapporti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e</w:t>
            </w:r>
            <w:r>
              <w:rPr>
                <w:color w:val="333333"/>
                <w:spacing w:val="-6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stabilire raffronti tra la lingua italiana e altre lingue moderne e antiche.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61"/>
              <w:rPr>
                <w:sz w:val="18"/>
              </w:rPr>
            </w:pPr>
            <w:r>
              <w:rPr>
                <w:b/>
                <w:color w:val="333333"/>
                <w:sz w:val="18"/>
              </w:rPr>
              <w:t xml:space="preserve">L8.1 </w:t>
            </w:r>
            <w:r w:rsidR="009E5CE5">
              <w:rPr>
                <w:color w:val="333333"/>
                <w:sz w:val="18"/>
              </w:rPr>
              <w:t>R</w:t>
            </w:r>
            <w:r>
              <w:rPr>
                <w:color w:val="333333"/>
                <w:sz w:val="18"/>
              </w:rPr>
              <w:t>iconoscere in un’ottica comparativa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gli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elementi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strutturali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caratterizzanti le lingue studiate</w:t>
            </w: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595D76" w:rsidRDefault="009E5CE5">
            <w:pPr>
              <w:pStyle w:val="TableParagraph"/>
              <w:spacing w:before="1"/>
              <w:ind w:left="69" w:right="121"/>
              <w:rPr>
                <w:sz w:val="18"/>
              </w:rPr>
            </w:pPr>
            <w:r>
              <w:rPr>
                <w:sz w:val="18"/>
              </w:rPr>
              <w:t>Analisi contrastiva</w:t>
            </w:r>
            <w:r w:rsidR="007055C8">
              <w:rPr>
                <w:spacing w:val="-12"/>
                <w:sz w:val="18"/>
              </w:rPr>
              <w:t xml:space="preserve"> </w:t>
            </w:r>
            <w:r w:rsidR="007055C8">
              <w:rPr>
                <w:sz w:val="18"/>
              </w:rPr>
              <w:t>delle</w:t>
            </w:r>
            <w:r w:rsidR="007055C8">
              <w:rPr>
                <w:spacing w:val="-13"/>
                <w:sz w:val="18"/>
              </w:rPr>
              <w:t xml:space="preserve"> </w:t>
            </w:r>
            <w:r w:rsidR="007055C8">
              <w:rPr>
                <w:sz w:val="18"/>
              </w:rPr>
              <w:t>corrispondenze e delle differenze esistenti fra il siste</w:t>
            </w:r>
            <w:r>
              <w:rPr>
                <w:sz w:val="18"/>
              </w:rPr>
              <w:t>ma linguistico italiano e quello</w:t>
            </w:r>
            <w:r w:rsidR="007055C8">
              <w:rPr>
                <w:sz w:val="18"/>
              </w:rPr>
              <w:t xml:space="preserve"> latino a livello semantico, morfosintattico e</w:t>
            </w:r>
          </w:p>
        </w:tc>
      </w:tr>
    </w:tbl>
    <w:p w:rsidR="00595D76" w:rsidRDefault="00595D76">
      <w:pPr>
        <w:pStyle w:val="TableParagraph"/>
        <w:rPr>
          <w:sz w:val="18"/>
        </w:rPr>
        <w:sectPr w:rsidR="00595D76">
          <w:headerReference w:type="default" r:id="rId15"/>
          <w:footerReference w:type="default" r:id="rId16"/>
          <w:pgSz w:w="16820" w:h="11900" w:orient="landscape"/>
          <w:pgMar w:top="136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305"/>
        <w:gridCol w:w="4110"/>
        <w:gridCol w:w="3480"/>
      </w:tblGrid>
      <w:tr w:rsidR="00595D76">
        <w:trPr>
          <w:trHeight w:val="1736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</w:tcPr>
          <w:p w:rsidR="00595D76" w:rsidRDefault="007055C8">
            <w:pPr>
              <w:pStyle w:val="TableParagraph"/>
              <w:spacing w:before="134"/>
              <w:ind w:left="69"/>
              <w:rPr>
                <w:sz w:val="18"/>
              </w:rPr>
            </w:pPr>
            <w:r>
              <w:rPr>
                <w:b/>
                <w:color w:val="333333"/>
                <w:sz w:val="18"/>
              </w:rPr>
              <w:t>L8.2</w:t>
            </w:r>
            <w:r>
              <w:rPr>
                <w:b/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Imparare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a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passare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agevolmente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da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un sistema linguistico all'altro</w:t>
            </w: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fonologic</w:t>
            </w:r>
            <w:r>
              <w:rPr>
                <w:color w:val="333333"/>
                <w:spacing w:val="-2"/>
                <w:sz w:val="18"/>
              </w:rPr>
              <w:t>o</w:t>
            </w:r>
          </w:p>
        </w:tc>
      </w:tr>
      <w:tr w:rsidR="00595D76">
        <w:trPr>
          <w:trHeight w:val="929"/>
        </w:trPr>
        <w:tc>
          <w:tcPr>
            <w:tcW w:w="2880" w:type="dxa"/>
            <w:shd w:val="clear" w:color="auto" w:fill="00A833"/>
          </w:tcPr>
          <w:p w:rsidR="00595D76" w:rsidRDefault="007055C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AREA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LINGUISTICA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2"/>
                <w:sz w:val="18"/>
              </w:rPr>
              <w:t>COMUNICATIVA</w:t>
            </w:r>
          </w:p>
        </w:tc>
        <w:tc>
          <w:tcPr>
            <w:tcW w:w="4305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shd w:val="clear" w:color="auto" w:fill="00A83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4395"/>
        </w:trPr>
        <w:tc>
          <w:tcPr>
            <w:tcW w:w="2880" w:type="dxa"/>
          </w:tcPr>
          <w:p w:rsidR="00595D76" w:rsidRDefault="007055C8">
            <w:pPr>
              <w:pStyle w:val="TableParagraph"/>
              <w:ind w:left="12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Competenza </w:t>
            </w:r>
            <w:r>
              <w:rPr>
                <w:b/>
                <w:spacing w:val="-2"/>
                <w:sz w:val="18"/>
              </w:rPr>
              <w:t>digitale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31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Saper utilizzare le tecnologie dell’informazione e della comunicazione per studiare, fare ricerca, comunicare*</w:t>
            </w:r>
          </w:p>
          <w:p w:rsidR="00595D76" w:rsidRDefault="00595D76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331" w:lineRule="auto"/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>*Allegato A del DPR n.89 del 15 marzo 2010 (Aree Pecup)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Aree di competenza DigComp </w:t>
            </w:r>
            <w:r>
              <w:rPr>
                <w:spacing w:val="-5"/>
                <w:sz w:val="18"/>
              </w:rPr>
              <w:t>3.0</w:t>
            </w:r>
          </w:p>
          <w:p w:rsidR="00595D76" w:rsidRDefault="00595D76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Ricercare, valutare e gestire le </w:t>
            </w:r>
            <w:r>
              <w:rPr>
                <w:spacing w:val="-2"/>
                <w:sz w:val="18"/>
              </w:rPr>
              <w:t>informazioni</w:t>
            </w:r>
          </w:p>
          <w:p w:rsidR="00595D76" w:rsidRDefault="00595D76">
            <w:pPr>
              <w:pStyle w:val="TableParagraph"/>
              <w:spacing w:before="11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Comunicare e </w:t>
            </w:r>
            <w:r>
              <w:rPr>
                <w:spacing w:val="-2"/>
                <w:sz w:val="18"/>
              </w:rPr>
              <w:t>collaborare</w:t>
            </w:r>
          </w:p>
          <w:p w:rsidR="00595D76" w:rsidRDefault="00595D76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Creare e modificare contenuti </w:t>
            </w:r>
            <w:r>
              <w:rPr>
                <w:spacing w:val="-2"/>
                <w:sz w:val="18"/>
              </w:rPr>
              <w:t>digitali</w:t>
            </w:r>
          </w:p>
          <w:p w:rsidR="00595D76" w:rsidRDefault="00595D76">
            <w:pPr>
              <w:pStyle w:val="TableParagraph"/>
              <w:spacing w:before="11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0"/>
              </w:numPr>
              <w:tabs>
                <w:tab w:val="left" w:pos="326"/>
              </w:tabs>
              <w:spacing w:line="331" w:lineRule="auto"/>
              <w:ind w:left="69" w:right="59" w:firstLine="0"/>
              <w:rPr>
                <w:sz w:val="18"/>
              </w:rPr>
            </w:pPr>
            <w:r>
              <w:rPr>
                <w:sz w:val="18"/>
              </w:rPr>
              <w:t>Proteggere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dispositivi,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personali,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salute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ambiente</w:t>
            </w:r>
          </w:p>
          <w:p w:rsidR="00595D76" w:rsidRDefault="00595D76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ind w:left="269" w:hanging="200"/>
              <w:rPr>
                <w:sz w:val="18"/>
              </w:rPr>
            </w:pPr>
            <w:r>
              <w:rPr>
                <w:sz w:val="18"/>
              </w:rPr>
              <w:t xml:space="preserve">Identificare e risolvere </w:t>
            </w:r>
            <w:r>
              <w:rPr>
                <w:spacing w:val="-2"/>
                <w:sz w:val="18"/>
              </w:rPr>
              <w:t>problemi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line="288" w:lineRule="auto"/>
              <w:ind w:left="69" w:right="59" w:firstLine="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Ricercare,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selezionare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maniera autonoma le informazioni - quelle IA generate - distinguendo le </w:t>
            </w:r>
            <w:r>
              <w:rPr>
                <w:i/>
                <w:sz w:val="18"/>
              </w:rPr>
              <w:t xml:space="preserve">fake news </w:t>
            </w:r>
            <w:r>
              <w:rPr>
                <w:sz w:val="18"/>
              </w:rPr>
              <w:t xml:space="preserve">e i </w:t>
            </w:r>
            <w:r>
              <w:rPr>
                <w:i/>
                <w:sz w:val="18"/>
              </w:rPr>
              <w:t>deepfake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sz w:val="18"/>
              </w:rPr>
              <w:t>Collaborare attraverso le tecnologie digitali e gestire l’identità digitale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spacing w:line="288" w:lineRule="auto"/>
              <w:ind w:left="69" w:right="59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Utilizzare le tecnologie digitali in modo etico e </w:t>
            </w:r>
            <w:r>
              <w:rPr>
                <w:spacing w:val="-2"/>
                <w:sz w:val="18"/>
              </w:rPr>
              <w:t>responsabile</w:t>
            </w:r>
          </w:p>
          <w:p w:rsidR="00595D76" w:rsidRDefault="00595D76">
            <w:pPr>
              <w:pStyle w:val="TableParagraph"/>
              <w:spacing w:before="17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line="331" w:lineRule="auto"/>
              <w:ind w:left="69" w:right="59" w:firstLine="0"/>
              <w:jc w:val="both"/>
              <w:rPr>
                <w:sz w:val="18"/>
              </w:rPr>
            </w:pPr>
            <w:r>
              <w:rPr>
                <w:sz w:val="18"/>
              </w:rPr>
              <w:t>Proteggere i dati personali e la privacy; essere consapevoli dell’impatto ambientale delle tecnologie digitali</w:t>
            </w:r>
          </w:p>
          <w:p w:rsidR="00595D76" w:rsidRDefault="00595D76">
            <w:pPr>
              <w:pStyle w:val="TableParagraph"/>
              <w:spacing w:before="5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200" w:lineRule="atLeast"/>
              <w:ind w:left="69" w:right="426" w:firstLine="0"/>
              <w:rPr>
                <w:sz w:val="18"/>
              </w:rPr>
            </w:pPr>
            <w:r>
              <w:rPr>
                <w:sz w:val="18"/>
              </w:rPr>
              <w:t>Identificare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soluzioni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creative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utilizzando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le tecnologie dig</w:t>
            </w:r>
            <w:r w:rsidR="00093C8D">
              <w:rPr>
                <w:sz w:val="18"/>
              </w:rPr>
              <w:t>itali, anche quelle IA generate</w:t>
            </w: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spacing w:line="288" w:lineRule="auto"/>
              <w:ind w:left="69" w:right="59"/>
              <w:jc w:val="both"/>
              <w:rPr>
                <w:sz w:val="18"/>
              </w:rPr>
            </w:pPr>
            <w:r>
              <w:rPr>
                <w:sz w:val="18"/>
              </w:rPr>
              <w:t>Principali componenti strutturali ed espressive dei contenuti e dei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prodotti </w:t>
            </w:r>
            <w:r>
              <w:rPr>
                <w:spacing w:val="-2"/>
                <w:sz w:val="18"/>
              </w:rPr>
              <w:t>multimediali.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45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spacing w:line="288" w:lineRule="auto"/>
              <w:ind w:left="69"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Uso essenziale della comunicazione </w:t>
            </w:r>
            <w:r>
              <w:rPr>
                <w:spacing w:val="-2"/>
                <w:sz w:val="18"/>
              </w:rPr>
              <w:t>digitale</w:t>
            </w:r>
          </w:p>
        </w:tc>
      </w:tr>
      <w:tr w:rsidR="00595D76">
        <w:trPr>
          <w:trHeight w:val="1221"/>
        </w:trPr>
        <w:tc>
          <w:tcPr>
            <w:tcW w:w="2880" w:type="dxa"/>
            <w:shd w:val="clear" w:color="auto" w:fill="8C1C74"/>
          </w:tcPr>
          <w:p w:rsidR="00595D76" w:rsidRDefault="007055C8">
            <w:pPr>
              <w:pStyle w:val="TableParagraph"/>
              <w:spacing w:before="240"/>
              <w:ind w:left="69" w:right="1110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STORICO </w:t>
            </w:r>
            <w:r>
              <w:rPr>
                <w:b/>
                <w:spacing w:val="-2"/>
              </w:rPr>
              <w:t>UMANISTICA</w:t>
            </w:r>
          </w:p>
        </w:tc>
        <w:tc>
          <w:tcPr>
            <w:tcW w:w="4305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shd w:val="clear" w:color="auto" w:fill="8C1C74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1054"/>
        </w:trPr>
        <w:tc>
          <w:tcPr>
            <w:tcW w:w="2880" w:type="dxa"/>
          </w:tcPr>
          <w:p w:rsidR="00595D76" w:rsidRDefault="007055C8">
            <w:pPr>
              <w:pStyle w:val="TableParagraph"/>
              <w:ind w:left="69" w:firstLine="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ed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espressione </w:t>
            </w:r>
            <w:r>
              <w:rPr>
                <w:b/>
                <w:spacing w:val="-2"/>
                <w:sz w:val="18"/>
              </w:rPr>
              <w:t>culturali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 w:rsidP="00093C8D">
            <w:pPr>
              <w:pStyle w:val="TableParagraph"/>
              <w:ind w:left="69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G1 </w:t>
            </w:r>
            <w:r w:rsidR="00093C8D" w:rsidRPr="00093C8D">
              <w:rPr>
                <w:sz w:val="18"/>
              </w:rPr>
              <w:t xml:space="preserve">Comprendere, anche in una prospettiva interculturale, il cambiamento e la diversità dei tempi storici in una dimensione diacronica attraverso il confronto tra epoche e in una dimensione sincronica attraverso il confronto tra le aree geografiche e </w:t>
            </w:r>
            <w:r w:rsidR="00093C8D" w:rsidRPr="00093C8D">
              <w:rPr>
                <w:sz w:val="18"/>
              </w:rPr>
              <w:lastRenderedPageBreak/>
              <w:t>cu</w:t>
            </w:r>
            <w:r w:rsidR="00056DFB">
              <w:rPr>
                <w:sz w:val="18"/>
              </w:rPr>
              <w:t>l</w:t>
            </w:r>
            <w:r w:rsidR="00093C8D" w:rsidRPr="00093C8D">
              <w:rPr>
                <w:sz w:val="18"/>
              </w:rPr>
              <w:t>turali.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140"/>
              <w:rPr>
                <w:sz w:val="18"/>
              </w:rPr>
            </w:pPr>
            <w:r>
              <w:rPr>
                <w:b/>
                <w:sz w:val="18"/>
              </w:rPr>
              <w:t>G1.1</w:t>
            </w:r>
            <w:r>
              <w:rPr>
                <w:sz w:val="18"/>
              </w:rPr>
              <w:t xml:space="preserve">. </w:t>
            </w:r>
            <w:r w:rsidR="00093C8D">
              <w:rPr>
                <w:sz w:val="18"/>
              </w:rPr>
              <w:t>Orientarsi nei principali avvenimenti, movimenti e tematiche di ordine politico, economico, filosofico e culturale che hanno formato l’identità nazionale ed europea secondo coordinate spaziali e temporali.</w:t>
            </w: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spacing w:before="205" w:line="232" w:lineRule="auto"/>
              <w:ind w:left="169" w:right="156"/>
              <w:rPr>
                <w:spacing w:val="-2"/>
                <w:sz w:val="18"/>
              </w:rPr>
            </w:pPr>
            <w:r>
              <w:rPr>
                <w:sz w:val="18"/>
              </w:rPr>
              <w:t>Tratti essenziali relativi al contesto storico-culturale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alcuni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opere </w:t>
            </w:r>
            <w:r>
              <w:rPr>
                <w:spacing w:val="-2"/>
                <w:sz w:val="18"/>
              </w:rPr>
              <w:t>poetiche</w:t>
            </w:r>
            <w:r w:rsidR="00400335">
              <w:rPr>
                <w:spacing w:val="-2"/>
                <w:sz w:val="18"/>
              </w:rPr>
              <w:t xml:space="preserve"> nel periodo dal Barocco al Romanticismo.</w:t>
            </w:r>
          </w:p>
          <w:p w:rsidR="00400335" w:rsidRDefault="00400335">
            <w:pPr>
              <w:pStyle w:val="TableParagraph"/>
              <w:spacing w:before="205" w:line="232" w:lineRule="auto"/>
              <w:ind w:left="169" w:right="156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Commedia, Purgatorio: canti scelti.</w:t>
            </w:r>
          </w:p>
        </w:tc>
      </w:tr>
    </w:tbl>
    <w:p w:rsidR="00595D76" w:rsidRDefault="00595D76">
      <w:pPr>
        <w:pStyle w:val="TableParagraph"/>
        <w:spacing w:line="232" w:lineRule="auto"/>
        <w:rPr>
          <w:sz w:val="18"/>
        </w:rPr>
        <w:sectPr w:rsidR="00595D76">
          <w:type w:val="continuous"/>
          <w:pgSz w:w="16820" w:h="11900" w:orient="landscape"/>
          <w:pgMar w:top="136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305"/>
        <w:gridCol w:w="4110"/>
        <w:gridCol w:w="3480"/>
      </w:tblGrid>
      <w:tr w:rsidR="00595D76">
        <w:trPr>
          <w:trHeight w:val="2468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130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12"/>
              <w:rPr>
                <w:sz w:val="18"/>
              </w:rPr>
            </w:pPr>
            <w:r>
              <w:rPr>
                <w:b/>
                <w:sz w:val="18"/>
              </w:rPr>
              <w:t>L6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 xml:space="preserve">PATRIMONIO ARTISTICO E </w:t>
            </w:r>
            <w:r>
              <w:rPr>
                <w:spacing w:val="-2"/>
                <w:sz w:val="18"/>
              </w:rPr>
              <w:t>LETTERARIO</w:t>
            </w:r>
          </w:p>
          <w:p w:rsidR="00595D76" w:rsidRDefault="00093C8D">
            <w:pPr>
              <w:pStyle w:val="TableParagraph"/>
              <w:ind w:left="12" w:right="12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Fruire </w:t>
            </w:r>
            <w:r>
              <w:rPr>
                <w:sz w:val="18"/>
              </w:rPr>
              <w:t>consapevolmente il patrimonio artistico e letterario anche ai fini della tutela e della valorizzazione</w:t>
            </w:r>
            <w:r w:rsidR="007055C8">
              <w:rPr>
                <w:spacing w:val="-2"/>
                <w:sz w:val="18"/>
              </w:rPr>
              <w:t>.</w:t>
            </w:r>
          </w:p>
          <w:p w:rsidR="008660A8" w:rsidRDefault="008660A8">
            <w:pPr>
              <w:pStyle w:val="TableParagraph"/>
              <w:ind w:left="12" w:right="120"/>
              <w:rPr>
                <w:spacing w:val="-2"/>
                <w:sz w:val="18"/>
              </w:rPr>
            </w:pPr>
          </w:p>
          <w:p w:rsidR="008660A8" w:rsidRDefault="008660A8" w:rsidP="008660A8">
            <w:pPr>
              <w:pStyle w:val="TableParagraph"/>
              <w:spacing w:before="37"/>
              <w:jc w:val="both"/>
              <w:rPr>
                <w:sz w:val="18"/>
              </w:rPr>
            </w:pPr>
            <w:r w:rsidRPr="008660A8">
              <w:rPr>
                <w:b/>
                <w:sz w:val="18"/>
              </w:rPr>
              <w:t>L7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PATRIMONIO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ARTISTICO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  <w:p w:rsidR="008660A8" w:rsidRDefault="008660A8" w:rsidP="008660A8">
            <w:pPr>
              <w:pStyle w:val="TableParagraph"/>
              <w:ind w:left="12" w:right="120"/>
              <w:rPr>
                <w:sz w:val="18"/>
              </w:rPr>
            </w:pPr>
            <w:r>
              <w:rPr>
                <w:sz w:val="18"/>
              </w:rPr>
              <w:t xml:space="preserve">LETTERARIO </w:t>
            </w:r>
          </w:p>
          <w:p w:rsidR="008660A8" w:rsidRDefault="008660A8" w:rsidP="008660A8">
            <w:pPr>
              <w:pStyle w:val="TableParagraph"/>
              <w:ind w:left="12" w:right="120"/>
              <w:rPr>
                <w:sz w:val="18"/>
              </w:rPr>
            </w:pPr>
            <w:r>
              <w:rPr>
                <w:sz w:val="18"/>
              </w:rPr>
              <w:t>Padroneggiare le linee fondamentali della storia letteraria ed artistica nazionale ed internazionale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riferimento all’evoluzione sociale, scientifica e tecnologica sapendo operare collegamenti tra la tradizione culturale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italiana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europea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ed extraeuropea in prospettiva </w:t>
            </w:r>
            <w:r>
              <w:rPr>
                <w:spacing w:val="-2"/>
                <w:sz w:val="18"/>
              </w:rPr>
              <w:t>interculturale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69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546"/>
              <w:rPr>
                <w:spacing w:val="-2"/>
                <w:sz w:val="18"/>
              </w:rPr>
            </w:pPr>
            <w:r>
              <w:rPr>
                <w:b/>
                <w:sz w:val="18"/>
              </w:rPr>
              <w:t>L6.2</w:t>
            </w:r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 w:rsidR="00093C8D">
              <w:rPr>
                <w:sz w:val="18"/>
              </w:rPr>
              <w:t>Interpretare le opere e i manufatti artistici inserendole nel quadro culturale delle diverse epoche e dei diversi contesti territoriali</w:t>
            </w:r>
            <w:r w:rsidR="008660A8">
              <w:rPr>
                <w:spacing w:val="71"/>
                <w:w w:val="150"/>
                <w:sz w:val="18"/>
              </w:rPr>
              <w:t xml:space="preserve"> </w:t>
            </w:r>
            <w:r w:rsidR="00093C8D">
              <w:rPr>
                <w:sz w:val="18"/>
              </w:rPr>
              <w:t>e</w:t>
            </w:r>
            <w:r w:rsidR="008660A8">
              <w:rPr>
                <w:spacing w:val="72"/>
                <w:w w:val="150"/>
                <w:sz w:val="18"/>
              </w:rPr>
              <w:t xml:space="preserve"> </w:t>
            </w:r>
            <w:r w:rsidR="00093C8D">
              <w:rPr>
                <w:sz w:val="18"/>
              </w:rPr>
              <w:t>nel</w:t>
            </w:r>
            <w:r w:rsidR="008660A8">
              <w:rPr>
                <w:spacing w:val="71"/>
                <w:w w:val="150"/>
                <w:sz w:val="18"/>
              </w:rPr>
              <w:t xml:space="preserve"> </w:t>
            </w:r>
            <w:r w:rsidR="00093C8D">
              <w:rPr>
                <w:spacing w:val="-2"/>
                <w:sz w:val="18"/>
              </w:rPr>
              <w:t xml:space="preserve">contesto </w:t>
            </w:r>
            <w:r w:rsidR="008660A8">
              <w:rPr>
                <w:spacing w:val="-2"/>
                <w:sz w:val="18"/>
              </w:rPr>
              <w:t>dell’evoluzione scientifica e tecnologica.</w:t>
            </w:r>
          </w:p>
          <w:p w:rsidR="008660A8" w:rsidRDefault="008660A8">
            <w:pPr>
              <w:pStyle w:val="TableParagraph"/>
              <w:ind w:left="69" w:right="546"/>
              <w:rPr>
                <w:sz w:val="18"/>
              </w:rPr>
            </w:pPr>
          </w:p>
          <w:p w:rsidR="008660A8" w:rsidRDefault="008660A8">
            <w:pPr>
              <w:pStyle w:val="TableParagraph"/>
              <w:ind w:left="69" w:right="546"/>
              <w:rPr>
                <w:sz w:val="18"/>
              </w:rPr>
            </w:pPr>
          </w:p>
          <w:p w:rsidR="008660A8" w:rsidRDefault="008660A8">
            <w:pPr>
              <w:pStyle w:val="TableParagraph"/>
              <w:ind w:left="69" w:right="546"/>
              <w:rPr>
                <w:sz w:val="18"/>
              </w:rPr>
            </w:pPr>
            <w:r w:rsidRPr="000A2BB6">
              <w:rPr>
                <w:b/>
                <w:sz w:val="18"/>
              </w:rPr>
              <w:t>L7.1</w:t>
            </w:r>
            <w:r>
              <w:rPr>
                <w:sz w:val="18"/>
              </w:rPr>
              <w:t xml:space="preserve"> Individuare temi, argomenti e idee sviluppate dai principali autori e artisti della tradizione latina e confrontarli con la tradizione</w:t>
            </w:r>
            <w:r>
              <w:rPr>
                <w:spacing w:val="40"/>
                <w:sz w:val="18"/>
              </w:rPr>
              <w:t xml:space="preserve">  </w:t>
            </w:r>
            <w:r>
              <w:rPr>
                <w:sz w:val="18"/>
              </w:rPr>
              <w:t>italiana</w:t>
            </w:r>
            <w:r>
              <w:rPr>
                <w:spacing w:val="41"/>
                <w:sz w:val="18"/>
              </w:rPr>
              <w:t xml:space="preserve">  </w:t>
            </w:r>
            <w:r>
              <w:rPr>
                <w:sz w:val="18"/>
              </w:rPr>
              <w:t>e</w:t>
            </w:r>
            <w:r>
              <w:rPr>
                <w:spacing w:val="40"/>
                <w:sz w:val="18"/>
              </w:rPr>
              <w:t xml:space="preserve">  </w:t>
            </w:r>
            <w:r>
              <w:rPr>
                <w:sz w:val="18"/>
              </w:rPr>
              <w:t>le</w:t>
            </w:r>
            <w:r>
              <w:rPr>
                <w:spacing w:val="41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altre tradizioni culturali europee ed extraeuropee per evidenziare tratti comuni e specificità</w:t>
            </w:r>
          </w:p>
        </w:tc>
        <w:tc>
          <w:tcPr>
            <w:tcW w:w="3480" w:type="dxa"/>
          </w:tcPr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0A2BB6" w:rsidRDefault="000A2BB6">
            <w:pPr>
              <w:pStyle w:val="TableParagraph"/>
              <w:rPr>
                <w:sz w:val="18"/>
              </w:rPr>
            </w:pPr>
          </w:p>
          <w:p w:rsidR="00595D76" w:rsidRDefault="000A2BB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Orientamenti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critica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letteraria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ed </w:t>
            </w:r>
            <w:r>
              <w:rPr>
                <w:spacing w:val="-2"/>
                <w:sz w:val="18"/>
              </w:rPr>
              <w:t>artistica</w:t>
            </w:r>
          </w:p>
        </w:tc>
      </w:tr>
      <w:tr w:rsidR="00595D76">
        <w:trPr>
          <w:trHeight w:val="275"/>
        </w:trPr>
        <w:tc>
          <w:tcPr>
            <w:tcW w:w="2880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5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0" w:type="dxa"/>
            <w:shd w:val="clear" w:color="auto" w:fill="729ECF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D76">
        <w:trPr>
          <w:trHeight w:val="1307"/>
        </w:trPr>
        <w:tc>
          <w:tcPr>
            <w:tcW w:w="288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Competenza </w:t>
            </w:r>
            <w:r>
              <w:rPr>
                <w:b/>
                <w:spacing w:val="-2"/>
                <w:sz w:val="18"/>
              </w:rPr>
              <w:t>imprenditoriale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 w:rsidP="000A2BB6">
            <w:pPr>
              <w:pStyle w:val="TableParagraph"/>
              <w:ind w:left="69" w:right="73"/>
              <w:rPr>
                <w:sz w:val="18"/>
              </w:rPr>
            </w:pPr>
            <w:r>
              <w:rPr>
                <w:b/>
                <w:sz w:val="18"/>
              </w:rPr>
              <w:t>E1.</w:t>
            </w:r>
            <w:r w:rsidR="000A2BB6">
              <w:rPr>
                <w:sz w:val="18"/>
              </w:rPr>
              <w:t xml:space="preserve"> U</w:t>
            </w:r>
            <w:r>
              <w:rPr>
                <w:sz w:val="18"/>
              </w:rPr>
              <w:t>tilizzare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strumenti culturali e metodologici per affrontare situazioni,</w:t>
            </w:r>
            <w:r w:rsidR="000A2BB6">
              <w:rPr>
                <w:sz w:val="18"/>
              </w:rPr>
              <w:t xml:space="preserve"> </w:t>
            </w:r>
            <w:r>
              <w:rPr>
                <w:sz w:val="18"/>
              </w:rPr>
              <w:t>fenomeni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atteggiamento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razionale, creativo, progettuale e critico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E1.1</w:t>
            </w:r>
            <w:r>
              <w:rPr>
                <w:b/>
                <w:spacing w:val="-6"/>
                <w:sz w:val="18"/>
              </w:rPr>
              <w:t xml:space="preserve"> </w:t>
            </w:r>
            <w:r w:rsidR="000A2BB6">
              <w:rPr>
                <w:sz w:val="18"/>
              </w:rPr>
              <w:t>Saper lavorare sia individualmente sia in modalità̀ collaborativa in gruppo</w:t>
            </w: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D76">
        <w:trPr>
          <w:trHeight w:val="1129"/>
        </w:trPr>
        <w:tc>
          <w:tcPr>
            <w:tcW w:w="2880" w:type="dxa"/>
            <w:shd w:val="clear" w:color="auto" w:fill="F4CCCC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AREA </w:t>
            </w:r>
            <w:r>
              <w:rPr>
                <w:b/>
                <w:spacing w:val="-2"/>
                <w:sz w:val="18"/>
              </w:rPr>
              <w:t>LOGICO-</w:t>
            </w:r>
          </w:p>
          <w:p w:rsidR="00595D76" w:rsidRDefault="007055C8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ARGOMENTATIVA</w:t>
            </w:r>
          </w:p>
        </w:tc>
        <w:tc>
          <w:tcPr>
            <w:tcW w:w="4305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0" w:type="dxa"/>
            <w:shd w:val="clear" w:color="auto" w:fill="F4CCCC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D76">
        <w:trPr>
          <w:trHeight w:val="1961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numPr>
                <w:ilvl w:val="2"/>
                <w:numId w:val="7"/>
              </w:numPr>
              <w:tabs>
                <w:tab w:val="left" w:pos="589"/>
              </w:tabs>
              <w:ind w:left="69" w:right="160" w:firstLine="0"/>
              <w:rPr>
                <w:sz w:val="18"/>
              </w:rPr>
            </w:pPr>
            <w:r>
              <w:rPr>
                <w:sz w:val="18"/>
              </w:rPr>
              <w:t>Saper sostenere una propria tesi e saper ascoltare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valutare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criticamente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argomentazioni altrui. (da Pecup)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0A2BB6" w:rsidP="000A2BB6">
            <w:pPr>
              <w:pStyle w:val="TableParagraph"/>
              <w:tabs>
                <w:tab w:val="left" w:pos="739"/>
              </w:tabs>
              <w:ind w:left="69" w:right="786"/>
              <w:rPr>
                <w:sz w:val="18"/>
              </w:rPr>
            </w:pPr>
            <w:r w:rsidRPr="000A2BB6">
              <w:rPr>
                <w:b/>
                <w:sz w:val="18"/>
              </w:rPr>
              <w:t>LA1.1</w:t>
            </w:r>
            <w:r>
              <w:rPr>
                <w:sz w:val="18"/>
              </w:rPr>
              <w:t xml:space="preserve"> S</w:t>
            </w:r>
            <w:r w:rsidR="007055C8">
              <w:rPr>
                <w:sz w:val="18"/>
              </w:rPr>
              <w:t>cegliere</w:t>
            </w:r>
            <w:r w:rsidR="007055C8">
              <w:rPr>
                <w:spacing w:val="-10"/>
                <w:sz w:val="18"/>
              </w:rPr>
              <w:t xml:space="preserve"> </w:t>
            </w:r>
            <w:r w:rsidR="007055C8">
              <w:rPr>
                <w:sz w:val="18"/>
              </w:rPr>
              <w:t>gli</w:t>
            </w:r>
            <w:r w:rsidR="007055C8">
              <w:rPr>
                <w:spacing w:val="-10"/>
                <w:sz w:val="18"/>
              </w:rPr>
              <w:t xml:space="preserve"> </w:t>
            </w:r>
            <w:r w:rsidR="007055C8">
              <w:rPr>
                <w:sz w:val="18"/>
              </w:rPr>
              <w:t>strumenti espressivi e argomentativi adeguati per sostenere una propria tesi.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0A2BB6" w:rsidP="000A2BB6">
            <w:pPr>
              <w:pStyle w:val="TableParagraph"/>
              <w:tabs>
                <w:tab w:val="left" w:pos="739"/>
              </w:tabs>
              <w:ind w:left="69" w:right="386"/>
              <w:rPr>
                <w:sz w:val="18"/>
              </w:rPr>
            </w:pPr>
            <w:r>
              <w:rPr>
                <w:b/>
                <w:sz w:val="18"/>
              </w:rPr>
              <w:t>LA1.2</w:t>
            </w:r>
            <w:r>
              <w:rPr>
                <w:sz w:val="18"/>
              </w:rPr>
              <w:t xml:space="preserve"> A</w:t>
            </w:r>
            <w:r w:rsidR="007055C8">
              <w:rPr>
                <w:sz w:val="18"/>
              </w:rPr>
              <w:t>scoltare,</w:t>
            </w:r>
            <w:r w:rsidR="007055C8">
              <w:rPr>
                <w:spacing w:val="-10"/>
                <w:sz w:val="18"/>
              </w:rPr>
              <w:t xml:space="preserve"> </w:t>
            </w:r>
            <w:r w:rsidR="007055C8">
              <w:rPr>
                <w:sz w:val="18"/>
              </w:rPr>
              <w:t>comprendere</w:t>
            </w:r>
            <w:r w:rsidR="007055C8">
              <w:rPr>
                <w:spacing w:val="-10"/>
                <w:sz w:val="18"/>
              </w:rPr>
              <w:t xml:space="preserve"> </w:t>
            </w:r>
            <w:r w:rsidR="007055C8">
              <w:rPr>
                <w:sz w:val="18"/>
              </w:rPr>
              <w:t>e valutare criticamente le argomentazioni altrui</w:t>
            </w: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Tecniche per un’argomentazione </w:t>
            </w:r>
            <w:r>
              <w:rPr>
                <w:spacing w:val="-2"/>
                <w:sz w:val="18"/>
              </w:rPr>
              <w:t>efficace</w:t>
            </w:r>
          </w:p>
        </w:tc>
      </w:tr>
      <w:tr w:rsidR="00595D76">
        <w:trPr>
          <w:trHeight w:val="2183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73"/>
              <w:rPr>
                <w:sz w:val="18"/>
              </w:rPr>
            </w:pPr>
            <w:r>
              <w:rPr>
                <w:sz w:val="18"/>
              </w:rPr>
              <w:t>L.A.2.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Acquisire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l’abitudine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ragionare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rigore logico, ad identificare i problemi e a individuare</w:t>
            </w: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possibili soluzioni (da </w:t>
            </w:r>
            <w:r>
              <w:rPr>
                <w:spacing w:val="-2"/>
                <w:sz w:val="18"/>
              </w:rPr>
              <w:t>Pecup)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0A2BB6" w:rsidP="000A2BB6">
            <w:pPr>
              <w:pStyle w:val="TableParagraph"/>
              <w:tabs>
                <w:tab w:val="left" w:pos="739"/>
              </w:tabs>
              <w:ind w:left="69" w:right="65"/>
              <w:rPr>
                <w:sz w:val="18"/>
              </w:rPr>
            </w:pPr>
            <w:r w:rsidRPr="000A2BB6">
              <w:rPr>
                <w:b/>
                <w:sz w:val="18"/>
              </w:rPr>
              <w:t xml:space="preserve">LA </w:t>
            </w:r>
            <w:r w:rsidR="0022183D">
              <w:rPr>
                <w:b/>
                <w:sz w:val="18"/>
              </w:rPr>
              <w:t>2.1</w:t>
            </w:r>
            <w:r>
              <w:rPr>
                <w:sz w:val="18"/>
              </w:rPr>
              <w:t xml:space="preserve"> I</w:t>
            </w:r>
            <w:r w:rsidR="007055C8">
              <w:rPr>
                <w:sz w:val="18"/>
              </w:rPr>
              <w:t>dentificare</w:t>
            </w:r>
            <w:r w:rsidR="007055C8">
              <w:rPr>
                <w:spacing w:val="-8"/>
                <w:sz w:val="18"/>
              </w:rPr>
              <w:t xml:space="preserve"> </w:t>
            </w:r>
            <w:r w:rsidR="007055C8">
              <w:rPr>
                <w:sz w:val="18"/>
              </w:rPr>
              <w:t>problemi,</w:t>
            </w:r>
            <w:r w:rsidR="007055C8">
              <w:rPr>
                <w:spacing w:val="-8"/>
                <w:sz w:val="18"/>
              </w:rPr>
              <w:t xml:space="preserve"> </w:t>
            </w:r>
            <w:r w:rsidR="007055C8">
              <w:rPr>
                <w:sz w:val="18"/>
              </w:rPr>
              <w:t>a</w:t>
            </w:r>
            <w:r w:rsidR="007055C8">
              <w:rPr>
                <w:spacing w:val="-8"/>
                <w:sz w:val="18"/>
              </w:rPr>
              <w:t xml:space="preserve"> </w:t>
            </w:r>
            <w:r w:rsidR="007055C8">
              <w:rPr>
                <w:sz w:val="18"/>
              </w:rPr>
              <w:t>leggere la realtà utilizzando il problem solving.</w:t>
            </w:r>
          </w:p>
          <w:p w:rsidR="00595D76" w:rsidRDefault="00595D76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595D76" w:rsidRDefault="0022183D" w:rsidP="0022183D">
            <w:pPr>
              <w:pStyle w:val="TableParagraph"/>
              <w:tabs>
                <w:tab w:val="left" w:pos="739"/>
              </w:tabs>
              <w:ind w:right="95"/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Pr="000A2BB6">
              <w:rPr>
                <w:b/>
                <w:sz w:val="18"/>
              </w:rPr>
              <w:t xml:space="preserve">LA </w:t>
            </w:r>
            <w:r>
              <w:rPr>
                <w:b/>
                <w:sz w:val="18"/>
              </w:rPr>
              <w:t>2.2</w:t>
            </w:r>
            <w:r>
              <w:rPr>
                <w:sz w:val="18"/>
              </w:rPr>
              <w:t xml:space="preserve"> E</w:t>
            </w:r>
            <w:r w:rsidR="007055C8">
              <w:rPr>
                <w:sz w:val="18"/>
              </w:rPr>
              <w:t>ffettuare</w:t>
            </w:r>
            <w:r w:rsidR="007055C8">
              <w:rPr>
                <w:spacing w:val="-9"/>
                <w:sz w:val="18"/>
              </w:rPr>
              <w:t xml:space="preserve"> </w:t>
            </w:r>
            <w:r w:rsidR="007055C8">
              <w:rPr>
                <w:sz w:val="18"/>
              </w:rPr>
              <w:t>connessioni</w:t>
            </w:r>
            <w:r w:rsidR="007055C8">
              <w:rPr>
                <w:spacing w:val="-9"/>
                <w:sz w:val="18"/>
              </w:rPr>
              <w:t xml:space="preserve"> </w:t>
            </w:r>
            <w:r w:rsidR="007055C8">
              <w:rPr>
                <w:sz w:val="18"/>
              </w:rPr>
              <w:t xml:space="preserve">logiche, </w:t>
            </w:r>
            <w:r w:rsidR="00774A03">
              <w:rPr>
                <w:sz w:val="18"/>
              </w:rPr>
              <w:t>r</w:t>
            </w:r>
            <w:r w:rsidR="007055C8">
              <w:rPr>
                <w:sz w:val="18"/>
              </w:rPr>
              <w:t>iconoscere o stabilire relazioni elementari tra</w:t>
            </w: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fenomeni </w:t>
            </w:r>
            <w:r>
              <w:rPr>
                <w:spacing w:val="-2"/>
                <w:sz w:val="18"/>
              </w:rPr>
              <w:t>diversi</w:t>
            </w:r>
          </w:p>
          <w:p w:rsidR="00595D76" w:rsidRDefault="00595D76">
            <w:pPr>
              <w:pStyle w:val="TableParagraph"/>
              <w:spacing w:before="27"/>
              <w:rPr>
                <w:b/>
                <w:sz w:val="18"/>
              </w:rPr>
            </w:pPr>
          </w:p>
          <w:p w:rsidR="00595D76" w:rsidRDefault="0022183D" w:rsidP="0022183D">
            <w:pPr>
              <w:pStyle w:val="TableParagraph"/>
              <w:tabs>
                <w:tab w:val="left" w:pos="789"/>
              </w:tabs>
              <w:spacing w:line="200" w:lineRule="atLeast"/>
              <w:ind w:left="69" w:right="495"/>
              <w:rPr>
                <w:sz w:val="18"/>
              </w:rPr>
            </w:pPr>
            <w:r w:rsidRPr="000A2BB6">
              <w:rPr>
                <w:b/>
                <w:sz w:val="18"/>
              </w:rPr>
              <w:t xml:space="preserve">LA </w:t>
            </w:r>
            <w:r>
              <w:rPr>
                <w:b/>
                <w:sz w:val="18"/>
              </w:rPr>
              <w:t>2.3</w:t>
            </w:r>
            <w:r>
              <w:rPr>
                <w:sz w:val="18"/>
              </w:rPr>
              <w:t xml:space="preserve"> Saper</w:t>
            </w:r>
            <w:r w:rsidR="007055C8">
              <w:rPr>
                <w:sz w:val="18"/>
              </w:rPr>
              <w:t xml:space="preserve"> applicare un metodo rigoroso per l’indagine</w:t>
            </w:r>
            <w:r w:rsidR="00774A03">
              <w:rPr>
                <w:sz w:val="18"/>
              </w:rPr>
              <w:t xml:space="preserve"> scientifica della realtà</w:t>
            </w: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ind w:left="69"/>
              <w:rPr>
                <w:sz w:val="18"/>
              </w:rPr>
            </w:pPr>
          </w:p>
        </w:tc>
      </w:tr>
    </w:tbl>
    <w:p w:rsidR="00595D76" w:rsidRDefault="00595D76">
      <w:pPr>
        <w:pStyle w:val="TableParagraph"/>
        <w:rPr>
          <w:sz w:val="18"/>
        </w:rPr>
        <w:sectPr w:rsidR="00595D76">
          <w:type w:val="continuous"/>
          <w:pgSz w:w="16820" w:h="11900" w:orient="landscape"/>
          <w:pgMar w:top="1360" w:right="850" w:bottom="880" w:left="425" w:header="709" w:footer="697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305"/>
        <w:gridCol w:w="4110"/>
        <w:gridCol w:w="3480"/>
      </w:tblGrid>
      <w:tr w:rsidR="00595D76">
        <w:trPr>
          <w:trHeight w:val="408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line="197" w:lineRule="exact"/>
              <w:ind w:left="69"/>
              <w:rPr>
                <w:sz w:val="18"/>
              </w:rPr>
            </w:pP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1307"/>
        </w:trPr>
        <w:tc>
          <w:tcPr>
            <w:tcW w:w="28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73"/>
              <w:rPr>
                <w:sz w:val="18"/>
              </w:rPr>
            </w:pPr>
            <w:r>
              <w:rPr>
                <w:sz w:val="18"/>
              </w:rPr>
              <w:t>L.A.3.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leggere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interpretare criticamente i contenuti delle diverse forme di comunicazione. (da Pecup)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74A03" w:rsidP="00774A03">
            <w:pPr>
              <w:pStyle w:val="TableParagraph"/>
              <w:ind w:left="69"/>
              <w:rPr>
                <w:sz w:val="18"/>
              </w:rPr>
            </w:pPr>
            <w:r w:rsidRPr="00774A03">
              <w:rPr>
                <w:b/>
                <w:sz w:val="18"/>
              </w:rPr>
              <w:t>LA 3.1</w:t>
            </w:r>
            <w:r>
              <w:rPr>
                <w:sz w:val="18"/>
              </w:rPr>
              <w:t xml:space="preserve"> Distinguere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interpretare criticamente fatti, opinioni, problemi nelle diverse forme di comunicazione</w:t>
            </w:r>
          </w:p>
        </w:tc>
        <w:tc>
          <w:tcPr>
            <w:tcW w:w="3480" w:type="dxa"/>
          </w:tcPr>
          <w:p w:rsidR="00595D76" w:rsidRDefault="007055C8">
            <w:pPr>
              <w:pStyle w:val="TableParagraph"/>
              <w:ind w:left="12" w:right="35"/>
              <w:rPr>
                <w:sz w:val="18"/>
              </w:rPr>
            </w:pPr>
            <w:r>
              <w:rPr>
                <w:sz w:val="18"/>
              </w:rPr>
              <w:t>Tipologie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testuali:</w:t>
            </w:r>
            <w:r>
              <w:rPr>
                <w:spacing w:val="-10"/>
                <w:sz w:val="18"/>
              </w:rPr>
              <w:t xml:space="preserve"> </w:t>
            </w:r>
            <w:r w:rsidR="00774A03">
              <w:rPr>
                <w:sz w:val="18"/>
              </w:rPr>
              <w:t>articolo</w:t>
            </w:r>
            <w:r w:rsidR="00774A03">
              <w:rPr>
                <w:spacing w:val="15"/>
                <w:sz w:val="18"/>
              </w:rPr>
              <w:t xml:space="preserve"> </w:t>
            </w:r>
            <w:r w:rsidR="00774A03">
              <w:rPr>
                <w:sz w:val="18"/>
              </w:rPr>
              <w:t>di</w:t>
            </w:r>
            <w:r w:rsidR="00774A03">
              <w:rPr>
                <w:spacing w:val="15"/>
                <w:sz w:val="18"/>
              </w:rPr>
              <w:t xml:space="preserve"> </w:t>
            </w:r>
            <w:r w:rsidR="00774A03">
              <w:rPr>
                <w:sz w:val="18"/>
              </w:rPr>
              <w:t>opinione e testo critico</w:t>
            </w:r>
          </w:p>
        </w:tc>
      </w:tr>
      <w:tr w:rsidR="00595D76">
        <w:trPr>
          <w:trHeight w:val="853"/>
        </w:trPr>
        <w:tc>
          <w:tcPr>
            <w:tcW w:w="2880" w:type="dxa"/>
            <w:shd w:val="clear" w:color="auto" w:fill="3365A3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1313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CITTADINANZA</w:t>
            </w:r>
          </w:p>
        </w:tc>
        <w:tc>
          <w:tcPr>
            <w:tcW w:w="4305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shd w:val="clear" w:color="auto" w:fill="3365A3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76">
        <w:trPr>
          <w:trHeight w:val="2963"/>
        </w:trPr>
        <w:tc>
          <w:tcPr>
            <w:tcW w:w="2880" w:type="dxa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firstLine="50"/>
              <w:rPr>
                <w:b/>
                <w:sz w:val="18"/>
              </w:rPr>
            </w:pPr>
            <w:r>
              <w:rPr>
                <w:b/>
                <w:sz w:val="18"/>
              </w:rPr>
              <w:t>Competenza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sociale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civica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in materia di cittadinanza</w:t>
            </w:r>
          </w:p>
        </w:tc>
        <w:tc>
          <w:tcPr>
            <w:tcW w:w="4305" w:type="dxa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Saper collaborare e </w:t>
            </w:r>
            <w:r>
              <w:rPr>
                <w:spacing w:val="-2"/>
                <w:sz w:val="18"/>
              </w:rPr>
              <w:t>partecipare.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66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Saper agire in modo autonomo e </w:t>
            </w:r>
            <w:r>
              <w:rPr>
                <w:spacing w:val="-2"/>
                <w:sz w:val="18"/>
              </w:rPr>
              <w:t>responsabile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spacing w:before="66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Acquisire e interpretare </w:t>
            </w:r>
            <w:r>
              <w:rPr>
                <w:spacing w:val="-2"/>
                <w:sz w:val="18"/>
              </w:rPr>
              <w:t>l’informazione</w:t>
            </w:r>
          </w:p>
        </w:tc>
        <w:tc>
          <w:tcPr>
            <w:tcW w:w="4110" w:type="dxa"/>
          </w:tcPr>
          <w:p w:rsidR="00595D76" w:rsidRDefault="00595D76">
            <w:pPr>
              <w:pStyle w:val="TableParagraph"/>
              <w:spacing w:before="28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140"/>
              <w:rPr>
                <w:sz w:val="18"/>
              </w:rPr>
            </w:pPr>
            <w:r w:rsidRPr="00774A03">
              <w:rPr>
                <w:b/>
                <w:sz w:val="18"/>
              </w:rPr>
              <w:t>1.1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Interagire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gruppo,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cooperando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 assumendo incarichi</w:t>
            </w: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595D76">
            <w:pPr>
              <w:pStyle w:val="TableParagraph"/>
              <w:rPr>
                <w:b/>
                <w:sz w:val="18"/>
              </w:rPr>
            </w:pPr>
          </w:p>
          <w:p w:rsidR="00595D76" w:rsidRDefault="007055C8">
            <w:pPr>
              <w:pStyle w:val="TableParagraph"/>
              <w:ind w:left="69" w:right="80"/>
              <w:rPr>
                <w:sz w:val="18"/>
              </w:rPr>
            </w:pPr>
            <w:r w:rsidRPr="00774A03">
              <w:rPr>
                <w:b/>
                <w:sz w:val="18"/>
              </w:rPr>
              <w:t>2.1</w:t>
            </w:r>
            <w:r>
              <w:rPr>
                <w:sz w:val="18"/>
              </w:rPr>
              <w:t xml:space="preserve"> Sapersi inserire nella vita sociale, operando scelte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consapevoli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bisogni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a quelli altrui.</w:t>
            </w:r>
          </w:p>
          <w:p w:rsidR="00595D76" w:rsidRDefault="00595D76">
            <w:pPr>
              <w:pStyle w:val="TableParagraph"/>
              <w:spacing w:before="160"/>
              <w:rPr>
                <w:b/>
                <w:sz w:val="18"/>
              </w:rPr>
            </w:pPr>
          </w:p>
          <w:p w:rsidR="00595D76" w:rsidRDefault="00774A03">
            <w:pPr>
              <w:pStyle w:val="TableParagraph"/>
              <w:ind w:left="69"/>
              <w:rPr>
                <w:sz w:val="18"/>
              </w:rPr>
            </w:pPr>
            <w:r w:rsidRPr="00774A03">
              <w:rPr>
                <w:b/>
                <w:sz w:val="18"/>
              </w:rPr>
              <w:t>3.1</w:t>
            </w:r>
            <w:r>
              <w:rPr>
                <w:sz w:val="18"/>
              </w:rPr>
              <w:t xml:space="preserve"> V</w:t>
            </w:r>
            <w:r w:rsidR="007055C8">
              <w:rPr>
                <w:sz w:val="18"/>
              </w:rPr>
              <w:t xml:space="preserve">alutare criticamente </w:t>
            </w:r>
            <w:r w:rsidR="007055C8">
              <w:rPr>
                <w:spacing w:val="-5"/>
                <w:sz w:val="18"/>
              </w:rPr>
              <w:t>le</w:t>
            </w:r>
          </w:p>
          <w:p w:rsidR="00595D76" w:rsidRDefault="007055C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informazioni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ricevute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strumenti </w:t>
            </w:r>
            <w:r>
              <w:rPr>
                <w:spacing w:val="-2"/>
                <w:sz w:val="18"/>
              </w:rPr>
              <w:t>comunicativi</w:t>
            </w:r>
          </w:p>
        </w:tc>
        <w:tc>
          <w:tcPr>
            <w:tcW w:w="3480" w:type="dxa"/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5D76" w:rsidRDefault="00595D76">
      <w:pPr>
        <w:pStyle w:val="Corpotesto"/>
        <w:rPr>
          <w:b/>
          <w:sz w:val="28"/>
        </w:rPr>
      </w:pPr>
    </w:p>
    <w:p w:rsidR="00595D76" w:rsidRDefault="00595D76">
      <w:pPr>
        <w:pStyle w:val="Corpotesto"/>
        <w:spacing w:before="23"/>
        <w:rPr>
          <w:b/>
          <w:sz w:val="28"/>
        </w:rPr>
      </w:pPr>
    </w:p>
    <w:p w:rsidR="0021290B" w:rsidRDefault="0021290B">
      <w:pPr>
        <w:pStyle w:val="Corpotesto"/>
        <w:spacing w:before="23"/>
        <w:rPr>
          <w:b/>
          <w:sz w:val="28"/>
        </w:rPr>
      </w:pPr>
    </w:p>
    <w:p w:rsidR="0021290B" w:rsidRDefault="0021290B">
      <w:pPr>
        <w:pStyle w:val="Corpotesto"/>
        <w:spacing w:before="23"/>
        <w:rPr>
          <w:b/>
          <w:sz w:val="28"/>
        </w:rPr>
      </w:pPr>
    </w:p>
    <w:p w:rsidR="0021290B" w:rsidRDefault="0021290B">
      <w:pPr>
        <w:pStyle w:val="Corpotesto"/>
        <w:spacing w:before="23"/>
        <w:rPr>
          <w:b/>
          <w:sz w:val="28"/>
        </w:rPr>
      </w:pPr>
    </w:p>
    <w:p w:rsidR="00595D76" w:rsidRDefault="007055C8">
      <w:pPr>
        <w:pStyle w:val="Titolo2"/>
      </w:pPr>
      <w:r>
        <w:rPr>
          <w:color w:val="000009"/>
        </w:rPr>
        <w:t>Nucle</w:t>
      </w:r>
      <w:r w:rsidR="00774A03">
        <w:rPr>
          <w:color w:val="000009"/>
        </w:rPr>
        <w:t>i fondanti/obiettivi minimi - IV</w:t>
      </w:r>
      <w:r>
        <w:rPr>
          <w:color w:val="000009"/>
        </w:rPr>
        <w:t xml:space="preserve"> </w:t>
      </w:r>
      <w:r>
        <w:rPr>
          <w:color w:val="000009"/>
          <w:spacing w:val="-4"/>
        </w:rPr>
        <w:t>anno</w:t>
      </w:r>
    </w:p>
    <w:p w:rsidR="00595D76" w:rsidRDefault="00595D76">
      <w:pPr>
        <w:pStyle w:val="Corpotesto"/>
        <w:rPr>
          <w:b/>
          <w:sz w:val="20"/>
        </w:rPr>
      </w:pPr>
    </w:p>
    <w:p w:rsidR="00595D76" w:rsidRDefault="00595D76">
      <w:pPr>
        <w:pStyle w:val="Corpotesto"/>
        <w:spacing w:before="91"/>
        <w:rPr>
          <w:b/>
          <w:sz w:val="20"/>
        </w:rPr>
      </w:pPr>
    </w:p>
    <w:tbl>
      <w:tblPr>
        <w:tblStyle w:val="TableNormal"/>
        <w:tblW w:w="0" w:type="auto"/>
        <w:tblInd w:w="7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5"/>
        <w:gridCol w:w="10275"/>
      </w:tblGrid>
      <w:tr w:rsidR="00595D76" w:rsidTr="00774A03">
        <w:trPr>
          <w:trHeight w:val="693"/>
        </w:trPr>
        <w:tc>
          <w:tcPr>
            <w:tcW w:w="4455" w:type="dxa"/>
          </w:tcPr>
          <w:p w:rsidR="00595D76" w:rsidRDefault="007055C8">
            <w:pPr>
              <w:pStyle w:val="TableParagraph"/>
              <w:spacing w:before="9"/>
              <w:ind w:left="1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9"/>
                <w:sz w:val="24"/>
              </w:rPr>
              <w:t xml:space="preserve">Competenze chiave </w:t>
            </w:r>
            <w:r>
              <w:rPr>
                <w:rFonts w:ascii="Times New Roman"/>
                <w:b/>
                <w:color w:val="000009"/>
                <w:spacing w:val="-2"/>
                <w:sz w:val="24"/>
              </w:rPr>
              <w:t>irrinunciabili</w:t>
            </w:r>
          </w:p>
        </w:tc>
        <w:tc>
          <w:tcPr>
            <w:tcW w:w="10275" w:type="dxa"/>
          </w:tcPr>
          <w:p w:rsidR="00595D76" w:rsidRDefault="007055C8">
            <w:pPr>
              <w:pStyle w:val="TableParagraph"/>
              <w:ind w:left="9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-Padroneggiare gli strumenti essenziali per gestire l’interazione comunicativa in vari </w:t>
            </w:r>
            <w:r>
              <w:rPr>
                <w:rFonts w:ascii="Times New Roman" w:hAnsi="Times New Roman"/>
                <w:spacing w:val="-2"/>
                <w:sz w:val="21"/>
              </w:rPr>
              <w:t>contesti</w:t>
            </w:r>
          </w:p>
          <w:p w:rsidR="00595D76" w:rsidRDefault="007055C8">
            <w:pPr>
              <w:pStyle w:val="TableParagraph"/>
              <w:spacing w:before="4" w:line="251" w:lineRule="exact"/>
              <w:ind w:left="64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z w:val="20"/>
              </w:rPr>
              <w:t xml:space="preserve">Comprendere, analizzare, interpretare e produrre in modo essenziale testi di varia </w:t>
            </w:r>
            <w:r>
              <w:rPr>
                <w:rFonts w:ascii="Times New Roman"/>
                <w:spacing w:val="-2"/>
                <w:sz w:val="20"/>
              </w:rPr>
              <w:t>tipologia</w:t>
            </w:r>
          </w:p>
          <w:p w:rsidR="00595D76" w:rsidRDefault="00595D76" w:rsidP="00774A03">
            <w:pPr>
              <w:pStyle w:val="TableParagraph"/>
              <w:spacing w:line="239" w:lineRule="exact"/>
              <w:ind w:left="98"/>
              <w:rPr>
                <w:rFonts w:ascii="Times New Roman"/>
                <w:sz w:val="21"/>
              </w:rPr>
            </w:pPr>
          </w:p>
        </w:tc>
      </w:tr>
      <w:tr w:rsidR="00774A03" w:rsidTr="00774A03">
        <w:trPr>
          <w:trHeight w:val="931"/>
        </w:trPr>
        <w:tc>
          <w:tcPr>
            <w:tcW w:w="4455" w:type="dxa"/>
          </w:tcPr>
          <w:p w:rsidR="00774A03" w:rsidRDefault="00774A03" w:rsidP="00774A03">
            <w:pPr>
              <w:pStyle w:val="TableParagraph"/>
              <w:spacing w:before="9"/>
              <w:ind w:left="1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Conoscenze</w:t>
            </w:r>
          </w:p>
        </w:tc>
        <w:tc>
          <w:tcPr>
            <w:tcW w:w="10275" w:type="dxa"/>
          </w:tcPr>
          <w:p w:rsidR="00774A03" w:rsidRPr="00774A03" w:rsidRDefault="00774A03" w:rsidP="00774A03">
            <w:pPr>
              <w:pStyle w:val="TableParagraph"/>
              <w:tabs>
                <w:tab w:val="left" w:pos="4816"/>
              </w:tabs>
              <w:spacing w:before="7"/>
              <w:ind w:left="98" w:right="1841"/>
              <w:rPr>
                <w:rFonts w:ascii="Times New Roman" w:hAnsi="Times New Roman" w:cs="Times New Roman"/>
                <w:sz w:val="20"/>
                <w:szCs w:val="20"/>
              </w:rPr>
            </w:pP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-Caratteristiche essenzial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del testo poetico, narrativo,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argomentativo</w:t>
            </w:r>
            <w:r w:rsidRPr="00774A03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 xml:space="preserve">ed </w:t>
            </w:r>
            <w:r w:rsidRPr="00774A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espositivo-argomentativo</w:t>
            </w:r>
          </w:p>
          <w:p w:rsidR="00774A03" w:rsidRDefault="00774A03" w:rsidP="00774A03">
            <w:pPr>
              <w:pStyle w:val="TableParagraph"/>
              <w:ind w:left="98" w:right="190"/>
              <w:rPr>
                <w:sz w:val="21"/>
              </w:rPr>
            </w:pP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-Conoscenze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generali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autori,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correnti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culturali,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temi,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immaginario,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generi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letterari</w:t>
            </w:r>
            <w:r w:rsidRPr="00774A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ontesti storici dal Barocco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 xml:space="preserve"> al Romanticismo</w:t>
            </w:r>
          </w:p>
        </w:tc>
      </w:tr>
      <w:tr w:rsidR="00F055D5" w:rsidTr="00774A03">
        <w:trPr>
          <w:trHeight w:val="931"/>
        </w:trPr>
        <w:tc>
          <w:tcPr>
            <w:tcW w:w="4455" w:type="dxa"/>
          </w:tcPr>
          <w:p w:rsidR="00F055D5" w:rsidRDefault="00F055D5" w:rsidP="00774A03">
            <w:pPr>
              <w:pStyle w:val="TableParagraph"/>
              <w:spacing w:before="9"/>
              <w:ind w:left="100"/>
              <w:rPr>
                <w:rFonts w:ascii="Times New Roman"/>
                <w:b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color w:val="000009"/>
                <w:spacing w:val="-2"/>
                <w:sz w:val="24"/>
              </w:rPr>
              <w:t>Abilità</w:t>
            </w:r>
          </w:p>
        </w:tc>
        <w:tc>
          <w:tcPr>
            <w:tcW w:w="10275" w:type="dxa"/>
          </w:tcPr>
          <w:p w:rsidR="00F055D5" w:rsidRDefault="00F055D5" w:rsidP="00F055D5">
            <w:pPr>
              <w:pStyle w:val="TableParagraph"/>
              <w:spacing w:before="2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-Sintetizzare gli elementi essenziali dei temi </w:t>
            </w:r>
            <w:r>
              <w:rPr>
                <w:rFonts w:ascii="Times New Roman"/>
                <w:spacing w:val="-2"/>
                <w:sz w:val="21"/>
              </w:rPr>
              <w:t>trattati</w:t>
            </w:r>
          </w:p>
          <w:p w:rsidR="00F055D5" w:rsidRDefault="00F055D5" w:rsidP="00F055D5">
            <w:pPr>
              <w:pStyle w:val="TableParagraph"/>
              <w:spacing w:before="8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-Presentare le informazioni in modo coerente e coeso attraverso testi orali e </w:t>
            </w:r>
            <w:r>
              <w:rPr>
                <w:rFonts w:ascii="Times New Roman"/>
                <w:spacing w:val="-2"/>
                <w:sz w:val="21"/>
              </w:rPr>
              <w:t>scritti.</w:t>
            </w:r>
          </w:p>
          <w:p w:rsidR="00F055D5" w:rsidRPr="00774A03" w:rsidRDefault="00F055D5" w:rsidP="00F055D5">
            <w:pPr>
              <w:pStyle w:val="TableParagraph"/>
              <w:tabs>
                <w:tab w:val="left" w:pos="4816"/>
              </w:tabs>
              <w:spacing w:before="7"/>
              <w:ind w:left="98" w:right="1841"/>
              <w:rPr>
                <w:rFonts w:ascii="Times New Roman" w:hAnsi="Times New Roman" w:cs="Times New Roman"/>
                <w:sz w:val="20"/>
                <w:szCs w:val="20"/>
              </w:rPr>
            </w:pP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4A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Mettere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relazione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fenomeni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letterari,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testi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dati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biografici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autore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con</w:t>
            </w:r>
            <w:r w:rsidRPr="00774A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74A03">
              <w:rPr>
                <w:rFonts w:ascii="Times New Roman" w:hAnsi="Times New Roman" w:cs="Times New Roman"/>
                <w:sz w:val="20"/>
                <w:szCs w:val="20"/>
              </w:rPr>
              <w:t>il contesto storico-culturale in cui sono 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seriti</w:t>
            </w:r>
            <w:r w:rsidR="00056D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595D76" w:rsidRDefault="00595D76" w:rsidP="00F055D5">
      <w:pPr>
        <w:pStyle w:val="TableParagraph"/>
        <w:jc w:val="center"/>
        <w:rPr>
          <w:rFonts w:ascii="Times New Roman"/>
          <w:sz w:val="21"/>
        </w:rPr>
        <w:sectPr w:rsidR="00595D76">
          <w:type w:val="continuous"/>
          <w:pgSz w:w="16820" w:h="11900" w:orient="landscape"/>
          <w:pgMar w:top="1380" w:right="850" w:bottom="880" w:left="425" w:header="709" w:footer="697" w:gutter="0"/>
          <w:cols w:space="720"/>
        </w:sectPr>
      </w:pPr>
    </w:p>
    <w:p w:rsidR="00595D76" w:rsidRDefault="007055C8" w:rsidP="00F055D5">
      <w:pPr>
        <w:pStyle w:val="Titolo1"/>
        <w:ind w:left="0" w:right="719"/>
      </w:pPr>
      <w:r>
        <w:lastRenderedPageBreak/>
        <w:t xml:space="preserve">METODOLOGIE </w:t>
      </w:r>
      <w:r>
        <w:rPr>
          <w:spacing w:val="-2"/>
        </w:rPr>
        <w:t>DIDATTICHE</w:t>
      </w:r>
    </w:p>
    <w:p w:rsidR="00595D76" w:rsidRDefault="00595D76">
      <w:pPr>
        <w:pStyle w:val="Corpotesto"/>
        <w:spacing w:before="131"/>
        <w:rPr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6"/>
        <w:gridCol w:w="3768"/>
        <w:gridCol w:w="3754"/>
        <w:gridCol w:w="3819"/>
      </w:tblGrid>
      <w:tr w:rsidR="00595D76">
        <w:trPr>
          <w:trHeight w:val="827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Lezione </w:t>
            </w:r>
            <w:r>
              <w:rPr>
                <w:spacing w:val="-2"/>
                <w:sz w:val="24"/>
              </w:rPr>
              <w:t>frontale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Lezione </w:t>
            </w:r>
            <w:r>
              <w:rPr>
                <w:spacing w:val="-2"/>
                <w:sz w:val="24"/>
              </w:rPr>
              <w:t>partecipata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[] Lezione-</w:t>
            </w:r>
            <w:r>
              <w:rPr>
                <w:spacing w:val="-2"/>
                <w:sz w:val="24"/>
              </w:rPr>
              <w:t>dibattito</w:t>
            </w:r>
          </w:p>
        </w:tc>
        <w:tc>
          <w:tcPr>
            <w:tcW w:w="3819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Lezione </w:t>
            </w:r>
            <w:r>
              <w:rPr>
                <w:spacing w:val="-2"/>
                <w:sz w:val="24"/>
              </w:rPr>
              <w:t>multimediale</w:t>
            </w:r>
          </w:p>
        </w:tc>
      </w:tr>
      <w:tr w:rsidR="00595D76">
        <w:trPr>
          <w:trHeight w:val="827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Metodo </w:t>
            </w:r>
            <w:r>
              <w:rPr>
                <w:spacing w:val="-2"/>
                <w:sz w:val="24"/>
              </w:rPr>
              <w:t>esperienziale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Metodo </w:t>
            </w:r>
            <w:r>
              <w:rPr>
                <w:spacing w:val="-2"/>
                <w:sz w:val="24"/>
              </w:rPr>
              <w:t>scientifico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Metodo </w:t>
            </w:r>
            <w:r>
              <w:rPr>
                <w:spacing w:val="-2"/>
                <w:sz w:val="24"/>
              </w:rPr>
              <w:t>induttivo</w:t>
            </w:r>
          </w:p>
        </w:tc>
        <w:tc>
          <w:tcPr>
            <w:tcW w:w="3819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Metodo </w:t>
            </w:r>
            <w:r>
              <w:rPr>
                <w:spacing w:val="-2"/>
                <w:sz w:val="24"/>
              </w:rPr>
              <w:t>deduttivo</w:t>
            </w:r>
          </w:p>
        </w:tc>
      </w:tr>
      <w:tr w:rsidR="00595D76">
        <w:trPr>
          <w:trHeight w:val="827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Attività </w:t>
            </w:r>
            <w:r>
              <w:rPr>
                <w:spacing w:val="-2"/>
                <w:sz w:val="24"/>
              </w:rPr>
              <w:t>simulata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Attività di </w:t>
            </w:r>
            <w:r>
              <w:rPr>
                <w:spacing w:val="-2"/>
                <w:sz w:val="24"/>
              </w:rPr>
              <w:t>gruppo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 w:right="195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individuale e/o di gruppo</w:t>
            </w:r>
          </w:p>
        </w:tc>
        <w:tc>
          <w:tcPr>
            <w:tcW w:w="3819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Attività </w:t>
            </w:r>
            <w:r>
              <w:rPr>
                <w:spacing w:val="-2"/>
                <w:sz w:val="24"/>
              </w:rPr>
              <w:t>laboratoriale</w:t>
            </w:r>
          </w:p>
        </w:tc>
      </w:tr>
      <w:tr w:rsidR="00595D76">
        <w:trPr>
          <w:trHeight w:val="662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Scoperta </w:t>
            </w:r>
            <w:r>
              <w:rPr>
                <w:spacing w:val="-2"/>
                <w:sz w:val="24"/>
              </w:rPr>
              <w:t>guidata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Problem </w:t>
            </w:r>
            <w:r>
              <w:rPr>
                <w:spacing w:val="-2"/>
                <w:sz w:val="24"/>
              </w:rPr>
              <w:t>solving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Learning by </w:t>
            </w:r>
            <w:r>
              <w:rPr>
                <w:spacing w:val="-2"/>
                <w:sz w:val="24"/>
              </w:rPr>
              <w:t>doing</w:t>
            </w:r>
          </w:p>
        </w:tc>
        <w:tc>
          <w:tcPr>
            <w:tcW w:w="3819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Role </w:t>
            </w:r>
            <w:r>
              <w:rPr>
                <w:spacing w:val="-2"/>
                <w:sz w:val="24"/>
              </w:rPr>
              <w:t>playing</w:t>
            </w:r>
          </w:p>
        </w:tc>
      </w:tr>
      <w:tr w:rsidR="00595D76">
        <w:trPr>
          <w:trHeight w:val="827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</w:t>
            </w:r>
            <w:r>
              <w:rPr>
                <w:spacing w:val="-2"/>
                <w:sz w:val="24"/>
              </w:rPr>
              <w:t>Brainstorming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Flipped </w:t>
            </w:r>
            <w:r>
              <w:rPr>
                <w:spacing w:val="-2"/>
                <w:sz w:val="24"/>
              </w:rPr>
              <w:t>classroom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</w:t>
            </w:r>
            <w:r>
              <w:rPr>
                <w:spacing w:val="-2"/>
                <w:sz w:val="24"/>
              </w:rPr>
              <w:t>Debate</w:t>
            </w:r>
          </w:p>
        </w:tc>
        <w:tc>
          <w:tcPr>
            <w:tcW w:w="3819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</w:t>
            </w:r>
            <w:r>
              <w:rPr>
                <w:spacing w:val="-2"/>
                <w:sz w:val="24"/>
              </w:rPr>
              <w:t>Storytelling</w:t>
            </w:r>
          </w:p>
        </w:tc>
      </w:tr>
      <w:tr w:rsidR="00595D76">
        <w:trPr>
          <w:trHeight w:val="689"/>
        </w:trPr>
        <w:tc>
          <w:tcPr>
            <w:tcW w:w="3786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Cooperative </w:t>
            </w:r>
            <w:r>
              <w:rPr>
                <w:spacing w:val="-2"/>
                <w:sz w:val="24"/>
              </w:rPr>
              <w:t>learning</w:t>
            </w:r>
          </w:p>
        </w:tc>
        <w:tc>
          <w:tcPr>
            <w:tcW w:w="3768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</w:t>
            </w:r>
            <w:r>
              <w:rPr>
                <w:spacing w:val="-5"/>
                <w:sz w:val="24"/>
              </w:rPr>
              <w:t>EAS</w:t>
            </w:r>
          </w:p>
        </w:tc>
        <w:tc>
          <w:tcPr>
            <w:tcW w:w="3754" w:type="dx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Peer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3819" w:type="dxa"/>
            <w:shd w:val="clear" w:color="auto" w:fill="ABB9CA"/>
          </w:tcPr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Didattica </w:t>
            </w:r>
            <w:r>
              <w:rPr>
                <w:spacing w:val="-2"/>
                <w:sz w:val="24"/>
              </w:rPr>
              <w:t>orientativa</w:t>
            </w:r>
          </w:p>
          <w:p w:rsidR="00595D76" w:rsidRDefault="007055C8">
            <w:pPr>
              <w:pStyle w:val="TableParagraph"/>
              <w:spacing w:line="200" w:lineRule="atLeast"/>
              <w:ind w:left="413" w:right="401" w:firstLine="30"/>
              <w:rPr>
                <w:sz w:val="18"/>
              </w:rPr>
            </w:pPr>
            <w:r>
              <w:rPr>
                <w:sz w:val="18"/>
              </w:rPr>
              <w:t>(cfr.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Linee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l’orientamento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- decreto n. 328 del 22 dicembre </w:t>
            </w:r>
            <w:r>
              <w:rPr>
                <w:spacing w:val="-2"/>
                <w:sz w:val="18"/>
              </w:rPr>
              <w:t>2022)</w:t>
            </w:r>
          </w:p>
        </w:tc>
      </w:tr>
    </w:tbl>
    <w:p w:rsidR="00595D76" w:rsidRDefault="00595D76">
      <w:pPr>
        <w:pStyle w:val="Corpotesto"/>
        <w:spacing w:before="252"/>
        <w:rPr>
          <w:b/>
          <w:sz w:val="28"/>
        </w:rPr>
      </w:pPr>
    </w:p>
    <w:p w:rsidR="00595D76" w:rsidRDefault="007055C8">
      <w:pPr>
        <w:pStyle w:val="Titolo1"/>
        <w:spacing w:before="1"/>
      </w:pPr>
      <w:r>
        <w:t xml:space="preserve">SUSSIDI, ATTREZZATURE E SPAZI </w:t>
      </w:r>
      <w:r>
        <w:rPr>
          <w:spacing w:val="-2"/>
        </w:rPr>
        <w:t>DIDATTICI</w:t>
      </w:r>
    </w:p>
    <w:p w:rsidR="00595D76" w:rsidRDefault="00595D76">
      <w:pPr>
        <w:pStyle w:val="Corpotesto"/>
        <w:spacing w:before="13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4054"/>
        <w:gridCol w:w="3434"/>
        <w:gridCol w:w="3356"/>
      </w:tblGrid>
      <w:tr w:rsidR="00595D76">
        <w:trPr>
          <w:trHeight w:val="867"/>
        </w:trPr>
        <w:tc>
          <w:tcPr>
            <w:tcW w:w="4268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Libro di </w:t>
            </w:r>
            <w:r>
              <w:rPr>
                <w:spacing w:val="-2"/>
                <w:sz w:val="24"/>
              </w:rPr>
              <w:t>testo</w:t>
            </w:r>
          </w:p>
          <w:p w:rsidR="00595D76" w:rsidRDefault="007055C8">
            <w:pPr>
              <w:pStyle w:val="TableParagraph"/>
              <w:spacing w:line="270" w:lineRule="atLeast"/>
              <w:ind w:left="104" w:right="1747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Sussidi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multimediali [] Palestra</w:t>
            </w:r>
          </w:p>
        </w:tc>
        <w:tc>
          <w:tcPr>
            <w:tcW w:w="4054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/>
              <w:rPr>
                <w:sz w:val="24"/>
              </w:rPr>
            </w:pPr>
            <w:r>
              <w:rPr>
                <w:sz w:val="24"/>
              </w:rPr>
              <w:t>[] E-</w:t>
            </w:r>
            <w:r>
              <w:rPr>
                <w:spacing w:val="-4"/>
                <w:sz w:val="24"/>
              </w:rPr>
              <w:t>book</w:t>
            </w:r>
          </w:p>
          <w:p w:rsidR="00595D76" w:rsidRDefault="007055C8">
            <w:pPr>
              <w:pStyle w:val="TableParagraph"/>
              <w:spacing w:line="270" w:lineRule="atLeast"/>
              <w:ind w:left="104" w:right="1653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Google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Classroom [] Biblioteca</w:t>
            </w:r>
          </w:p>
        </w:tc>
        <w:tc>
          <w:tcPr>
            <w:tcW w:w="3434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 w:right="1256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digitali [] Digital Board</w:t>
            </w:r>
          </w:p>
          <w:p w:rsidR="00595D76" w:rsidRDefault="007055C8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Pc/Tablet della </w:t>
            </w: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3356" w:type="dxa"/>
            <w:vMerge w:val="restart"/>
            <w:tcBorders>
              <w:left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84" w:right="669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consultazione [] Laboratorio</w:t>
            </w:r>
          </w:p>
          <w:p w:rsidR="00595D76" w:rsidRDefault="007055C8">
            <w:pPr>
              <w:pStyle w:val="TableParagraph"/>
              <w:ind w:left="84" w:right="150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Piattaforme,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applicazioni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 strumenti di Intelligenza Artificiale (IA) in coerenza con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Regolamento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d’Istituto per l’Uso dell’IA</w:t>
            </w:r>
          </w:p>
        </w:tc>
      </w:tr>
      <w:tr w:rsidR="00595D76">
        <w:trPr>
          <w:trHeight w:val="1093"/>
        </w:trPr>
        <w:tc>
          <w:tcPr>
            <w:tcW w:w="117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D76" w:rsidRDefault="00595D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4" w:space="0" w:color="000000"/>
              <w:right w:val="double" w:sz="4" w:space="0" w:color="000000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</w:tbl>
    <w:p w:rsidR="00595D76" w:rsidRDefault="00595D76">
      <w:pPr>
        <w:rPr>
          <w:sz w:val="2"/>
          <w:szCs w:val="2"/>
        </w:rPr>
        <w:sectPr w:rsidR="00595D76">
          <w:headerReference w:type="default" r:id="rId17"/>
          <w:footerReference w:type="default" r:id="rId18"/>
          <w:pgSz w:w="16820" w:h="11900" w:orient="landscape"/>
          <w:pgMar w:top="1380" w:right="850" w:bottom="880" w:left="425" w:header="709" w:footer="697" w:gutter="0"/>
          <w:cols w:space="720"/>
        </w:sectPr>
      </w:pPr>
    </w:p>
    <w:p w:rsidR="00595D76" w:rsidRDefault="007055C8">
      <w:pPr>
        <w:pStyle w:val="Titolo1"/>
        <w:spacing w:before="320"/>
        <w:rPr>
          <w:b w:val="0"/>
          <w:sz w:val="24"/>
        </w:rPr>
      </w:pPr>
      <w:r>
        <w:rPr>
          <w:position w:val="1"/>
        </w:rPr>
        <w:lastRenderedPageBreak/>
        <w:t xml:space="preserve">STRUMENTI DI </w:t>
      </w:r>
      <w:r>
        <w:rPr>
          <w:spacing w:val="-2"/>
          <w:position w:val="1"/>
        </w:rPr>
        <w:t>VALUTAZIONE</w:t>
      </w:r>
      <w:r>
        <w:rPr>
          <w:b w:val="0"/>
          <w:spacing w:val="-2"/>
          <w:sz w:val="24"/>
        </w:rPr>
        <w:t>*</w:t>
      </w:r>
    </w:p>
    <w:p w:rsidR="00595D76" w:rsidRDefault="00595D76">
      <w:pPr>
        <w:pStyle w:val="Corpotesto"/>
        <w:spacing w:before="87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054"/>
        <w:gridCol w:w="3404"/>
        <w:gridCol w:w="3386"/>
      </w:tblGrid>
      <w:tr w:rsidR="00595D76">
        <w:trPr>
          <w:trHeight w:val="1143"/>
        </w:trPr>
        <w:tc>
          <w:tcPr>
            <w:tcW w:w="4253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89"/>
              <w:rPr>
                <w:sz w:val="24"/>
              </w:rPr>
            </w:pPr>
            <w:r>
              <w:rPr>
                <w:sz w:val="24"/>
              </w:rPr>
              <w:t xml:space="preserve">[] Test di </w:t>
            </w:r>
            <w:r>
              <w:rPr>
                <w:spacing w:val="-2"/>
                <w:sz w:val="24"/>
              </w:rPr>
              <w:t>ingresso</w:t>
            </w:r>
          </w:p>
          <w:p w:rsidR="00595D76" w:rsidRDefault="007055C8">
            <w:pPr>
              <w:pStyle w:val="TableParagraph"/>
              <w:spacing w:before="276"/>
              <w:ind w:left="89"/>
              <w:rPr>
                <w:sz w:val="24"/>
              </w:rPr>
            </w:pPr>
            <w:r>
              <w:rPr>
                <w:sz w:val="24"/>
              </w:rPr>
              <w:t xml:space="preserve">[] Prove di </w:t>
            </w:r>
            <w:r>
              <w:rPr>
                <w:spacing w:val="-2"/>
                <w:sz w:val="24"/>
              </w:rPr>
              <w:t>competenza</w:t>
            </w:r>
          </w:p>
        </w:tc>
        <w:tc>
          <w:tcPr>
            <w:tcW w:w="4054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Prove </w:t>
            </w:r>
            <w:r>
              <w:rPr>
                <w:spacing w:val="-2"/>
                <w:sz w:val="24"/>
              </w:rPr>
              <w:t>disciplinari</w:t>
            </w:r>
          </w:p>
          <w:p w:rsidR="00595D76" w:rsidRDefault="007055C8">
            <w:pPr>
              <w:pStyle w:val="TableParagraph"/>
              <w:spacing w:before="276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Prodotti degli studenti </w:t>
            </w:r>
            <w:r>
              <w:rPr>
                <w:spacing w:val="-2"/>
                <w:sz w:val="24"/>
              </w:rPr>
              <w:t>individuali</w:t>
            </w:r>
          </w:p>
        </w:tc>
        <w:tc>
          <w:tcPr>
            <w:tcW w:w="3404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Prove </w:t>
            </w:r>
            <w:r>
              <w:rPr>
                <w:spacing w:val="-2"/>
                <w:sz w:val="24"/>
              </w:rPr>
              <w:t>interdisciplinari</w:t>
            </w:r>
          </w:p>
          <w:p w:rsidR="00595D76" w:rsidRDefault="007055C8">
            <w:pPr>
              <w:pStyle w:val="TableParagraph"/>
              <w:spacing w:before="274"/>
              <w:ind w:left="104"/>
              <w:rPr>
                <w:sz w:val="20"/>
              </w:rPr>
            </w:pPr>
            <w:r>
              <w:rPr>
                <w:position w:val="1"/>
                <w:sz w:val="24"/>
              </w:rPr>
              <w:t xml:space="preserve">[] </w:t>
            </w:r>
            <w:r>
              <w:rPr>
                <w:sz w:val="20"/>
              </w:rPr>
              <w:t xml:space="preserve">Prodotti degli studenti di </w:t>
            </w:r>
            <w:r>
              <w:rPr>
                <w:spacing w:val="-2"/>
                <w:sz w:val="20"/>
              </w:rPr>
              <w:t>gruppo</w:t>
            </w:r>
          </w:p>
        </w:tc>
        <w:tc>
          <w:tcPr>
            <w:tcW w:w="3386" w:type="dxa"/>
            <w:vMerge w:val="restart"/>
            <w:tcBorders>
              <w:left w:val="nil"/>
              <w:right w:val="double" w:sz="4" w:space="0" w:color="000000"/>
            </w:tcBorders>
          </w:tcPr>
          <w:p w:rsidR="00595D76" w:rsidRDefault="007055C8">
            <w:pPr>
              <w:pStyle w:val="TableParagraph"/>
              <w:spacing w:before="25"/>
              <w:ind w:left="104" w:right="29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termine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delle </w:t>
            </w:r>
            <w:r>
              <w:rPr>
                <w:spacing w:val="-4"/>
                <w:sz w:val="24"/>
              </w:rPr>
              <w:t>UdA</w:t>
            </w:r>
          </w:p>
          <w:p w:rsidR="00595D76" w:rsidRDefault="007055C8">
            <w:pPr>
              <w:pStyle w:val="TableParagraph"/>
              <w:spacing w:before="276"/>
              <w:ind w:left="104"/>
              <w:rPr>
                <w:sz w:val="24"/>
              </w:rPr>
            </w:pPr>
            <w:r>
              <w:rPr>
                <w:sz w:val="24"/>
              </w:rPr>
              <w:t xml:space="preserve">[] Compiti di </w:t>
            </w:r>
            <w:r>
              <w:rPr>
                <w:spacing w:val="-2"/>
                <w:sz w:val="24"/>
              </w:rPr>
              <w:t>realtà</w:t>
            </w:r>
          </w:p>
        </w:tc>
      </w:tr>
      <w:tr w:rsidR="00595D76">
        <w:trPr>
          <w:trHeight w:val="265"/>
        </w:trPr>
        <w:tc>
          <w:tcPr>
            <w:tcW w:w="1171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D76" w:rsidRDefault="00595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6" w:type="dxa"/>
            <w:vMerge/>
            <w:tcBorders>
              <w:top w:val="nil"/>
              <w:left w:val="nil"/>
              <w:right w:val="double" w:sz="4" w:space="0" w:color="000000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</w:tr>
    </w:tbl>
    <w:p w:rsidR="00595D76" w:rsidRDefault="007055C8">
      <w:pPr>
        <w:pStyle w:val="Corpotesto"/>
        <w:ind w:left="142"/>
      </w:pPr>
      <w:r>
        <w:t>*Gli</w:t>
      </w:r>
      <w:r>
        <w:rPr>
          <w:spacing w:val="-2"/>
        </w:rPr>
        <w:t xml:space="preserve"> </w:t>
      </w:r>
      <w:r>
        <w:t>strumenti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elaborati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sussidio</w:t>
      </w:r>
      <w:r>
        <w:rPr>
          <w:spacing w:val="-2"/>
        </w:rPr>
        <w:t xml:space="preserve"> </w:t>
      </w:r>
      <w:r>
        <w:t>dell’IA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limiti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d’Istituto per l’Uso dell’IA</w:t>
      </w:r>
    </w:p>
    <w:p w:rsidR="00595D76" w:rsidRDefault="00595D76">
      <w:pPr>
        <w:pStyle w:val="Corpotesto"/>
        <w:spacing w:before="42"/>
      </w:pPr>
    </w:p>
    <w:p w:rsidR="00595D76" w:rsidRDefault="007055C8">
      <w:pPr>
        <w:pStyle w:val="Titolo1"/>
        <w:spacing w:before="1"/>
        <w:ind w:right="717"/>
      </w:pPr>
      <w:r>
        <w:t xml:space="preserve">VALUTAZIONE DEGLI </w:t>
      </w:r>
      <w:r>
        <w:rPr>
          <w:spacing w:val="-2"/>
        </w:rPr>
        <w:t>APPRENDIMENTI</w:t>
      </w:r>
    </w:p>
    <w:p w:rsidR="00595D76" w:rsidRDefault="007055C8">
      <w:pPr>
        <w:pStyle w:val="Corpotesto"/>
        <w:spacing w:before="322"/>
        <w:ind w:left="142"/>
        <w:rPr>
          <w:rFonts w:ascii="Times New Roman" w:hAnsi="Times New Roman"/>
        </w:rPr>
      </w:pPr>
      <w:r>
        <w:t>Come</w:t>
      </w:r>
      <w:r>
        <w:rPr>
          <w:spacing w:val="-2"/>
        </w:rPr>
        <w:t xml:space="preserve"> </w:t>
      </w:r>
      <w:r>
        <w:t>stabilito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Dipartimento,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rPr>
          <w:rFonts w:ascii="Times New Roman" w:hAnsi="Times New Roman"/>
        </w:rPr>
        <w:t>sarà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effettuata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attraverso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scritte,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orali,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pratiche,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 produzione di contenuti digitali; il numero e la scelta della tipologia sarà determinato dal tipo di competenze oggetto della valutazione.</w:t>
      </w:r>
    </w:p>
    <w:p w:rsidR="00595D76" w:rsidRDefault="00595D76">
      <w:pPr>
        <w:pStyle w:val="Corpotesto"/>
        <w:rPr>
          <w:rFonts w:ascii="Times New Roman"/>
        </w:rPr>
      </w:pPr>
    </w:p>
    <w:p w:rsidR="00595D76" w:rsidRDefault="00595D76">
      <w:pPr>
        <w:pStyle w:val="Corpotesto"/>
        <w:spacing w:before="90"/>
        <w:rPr>
          <w:rFonts w:ascii="Times New Roman"/>
        </w:rPr>
      </w:pPr>
    </w:p>
    <w:p w:rsidR="00595D76" w:rsidRDefault="007055C8">
      <w:pPr>
        <w:pStyle w:val="Titolo1"/>
        <w:ind w:right="719"/>
      </w:pPr>
      <w:r>
        <w:t xml:space="preserve">MODALITA’ DI RECUPERO E </w:t>
      </w:r>
      <w:r>
        <w:rPr>
          <w:spacing w:val="-2"/>
        </w:rPr>
        <w:t>APPROFONDIMENTO</w:t>
      </w:r>
    </w:p>
    <w:tbl>
      <w:tblPr>
        <w:tblStyle w:val="TableNormal"/>
        <w:tblW w:w="0" w:type="auto"/>
        <w:tblInd w:w="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1"/>
        <w:gridCol w:w="7776"/>
      </w:tblGrid>
      <w:tr w:rsidR="00595D76">
        <w:trPr>
          <w:trHeight w:val="295"/>
        </w:trPr>
        <w:tc>
          <w:tcPr>
            <w:tcW w:w="7341" w:type="dxa"/>
          </w:tcPr>
          <w:p w:rsidR="00595D76" w:rsidRDefault="007055C8">
            <w:pPr>
              <w:pStyle w:val="TableParagraph"/>
              <w:spacing w:before="9"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MODALITÀ DI RECUPERO </w:t>
            </w:r>
            <w:r>
              <w:rPr>
                <w:spacing w:val="-2"/>
                <w:sz w:val="24"/>
              </w:rPr>
              <w:t>CURRICOLARE</w:t>
            </w:r>
          </w:p>
        </w:tc>
        <w:tc>
          <w:tcPr>
            <w:tcW w:w="7776" w:type="dxa"/>
          </w:tcPr>
          <w:p w:rsidR="00595D76" w:rsidRDefault="007055C8">
            <w:pPr>
              <w:pStyle w:val="TableParagraph"/>
              <w:spacing w:before="9"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MODALITÀ DI </w:t>
            </w:r>
            <w:r>
              <w:rPr>
                <w:spacing w:val="-2"/>
                <w:sz w:val="24"/>
              </w:rPr>
              <w:t>APPROFONDIMENTO</w:t>
            </w:r>
          </w:p>
        </w:tc>
      </w:tr>
      <w:tr w:rsidR="00595D76">
        <w:trPr>
          <w:trHeight w:val="1706"/>
        </w:trPr>
        <w:tc>
          <w:tcPr>
            <w:tcW w:w="7341" w:type="dxa"/>
            <w:vMerge w:val="restart"/>
            <w:tcBorders>
              <w:bottom w:val="nil"/>
            </w:tcBorders>
          </w:tcPr>
          <w:p w:rsidR="00595D76" w:rsidRDefault="00595D76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"/>
              <w:ind w:left="8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Strategie e metodologie </w:t>
            </w:r>
            <w:r>
              <w:rPr>
                <w:rFonts w:ascii="Times New Roman" w:hAnsi="Times New Roman"/>
                <w:spacing w:val="-2"/>
                <w:sz w:val="24"/>
              </w:rPr>
              <w:t>didattiche:</w:t>
            </w:r>
          </w:p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Ripresa dei contenuti in forma </w:t>
            </w:r>
            <w:r>
              <w:rPr>
                <w:spacing w:val="-2"/>
                <w:sz w:val="24"/>
              </w:rPr>
              <w:t>diversificata;</w:t>
            </w:r>
          </w:p>
          <w:p w:rsidR="00595D76" w:rsidRDefault="007055C8">
            <w:pPr>
              <w:pStyle w:val="TableParagraph"/>
              <w:ind w:left="114" w:right="2046"/>
              <w:rPr>
                <w:sz w:val="24"/>
              </w:rPr>
            </w:pPr>
            <w:r>
              <w:rPr>
                <w:sz w:val="24"/>
              </w:rPr>
              <w:t>[] Attività guidate a crescente livello di difficoltà; []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migliorare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metodo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studio; [] Esercitazioni aggiuntive in classe</w:t>
            </w:r>
          </w:p>
          <w:p w:rsidR="00595D76" w:rsidRDefault="007055C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[] Esercitazioni aggiuntive a </w:t>
            </w:r>
            <w:r>
              <w:rPr>
                <w:spacing w:val="-4"/>
                <w:sz w:val="24"/>
              </w:rPr>
              <w:t>casa</w:t>
            </w:r>
          </w:p>
          <w:p w:rsidR="00595D76" w:rsidRDefault="007055C8">
            <w:pPr>
              <w:pStyle w:val="TableParagraph"/>
              <w:ind w:left="114" w:right="3095"/>
              <w:rPr>
                <w:sz w:val="24"/>
              </w:rPr>
            </w:pPr>
            <w:r>
              <w:rPr>
                <w:sz w:val="24"/>
              </w:rPr>
              <w:t>[] Attività in classe per gruppi di livello []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(educazione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pari) [] Altro…………………</w:t>
            </w:r>
          </w:p>
        </w:tc>
        <w:tc>
          <w:tcPr>
            <w:tcW w:w="7776" w:type="dxa"/>
          </w:tcPr>
          <w:p w:rsidR="00595D76" w:rsidRDefault="00595D76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595D76" w:rsidRDefault="007055C8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  <w:ind w:left="8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Strategie e metodologie </w:t>
            </w:r>
            <w:r>
              <w:rPr>
                <w:rFonts w:ascii="Times New Roman" w:hAnsi="Times New Roman"/>
                <w:spacing w:val="-2"/>
                <w:sz w:val="24"/>
              </w:rPr>
              <w:t>didattiche:</w:t>
            </w:r>
          </w:p>
          <w:p w:rsidR="00595D76" w:rsidRDefault="007055C8">
            <w:pPr>
              <w:pStyle w:val="TableParagraph"/>
              <w:ind w:left="114" w:right="2005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Rielaborazione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problematizzazione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 [] Impulso allo spirito critico e alla creatività</w:t>
            </w:r>
          </w:p>
          <w:p w:rsidR="00595D76" w:rsidRDefault="007055C8">
            <w:pPr>
              <w:pStyle w:val="TableParagraph"/>
              <w:spacing w:line="270" w:lineRule="atLeast"/>
              <w:ind w:left="114" w:right="1552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affinare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metodo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lavoro [] Altro…………</w:t>
            </w:r>
          </w:p>
        </w:tc>
      </w:tr>
      <w:tr w:rsidR="00595D76">
        <w:trPr>
          <w:trHeight w:val="1672"/>
        </w:trPr>
        <w:tc>
          <w:tcPr>
            <w:tcW w:w="7341" w:type="dxa"/>
            <w:vMerge/>
            <w:tcBorders>
              <w:top w:val="nil"/>
              <w:bottom w:val="nil"/>
            </w:tcBorders>
          </w:tcPr>
          <w:p w:rsidR="00595D76" w:rsidRDefault="00595D76">
            <w:pPr>
              <w:rPr>
                <w:sz w:val="2"/>
                <w:szCs w:val="2"/>
              </w:rPr>
            </w:pPr>
          </w:p>
        </w:tc>
        <w:tc>
          <w:tcPr>
            <w:tcW w:w="7776" w:type="dxa"/>
          </w:tcPr>
          <w:p w:rsidR="00595D76" w:rsidRDefault="007055C8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9"/>
              <w:ind w:left="8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Attività previste per la valorizzazione delle </w:t>
            </w:r>
            <w:r>
              <w:rPr>
                <w:rFonts w:ascii="Times New Roman" w:hAnsi="Times New Roman"/>
                <w:spacing w:val="-2"/>
                <w:sz w:val="24"/>
              </w:rPr>
              <w:t>eccellenze:</w:t>
            </w:r>
          </w:p>
          <w:p w:rsidR="00595D76" w:rsidRDefault="007055C8">
            <w:pPr>
              <w:pStyle w:val="TableParagraph"/>
              <w:ind w:left="114" w:right="271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preparazione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partecipazione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olimpiadi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concorsi [] Corsi di approfondimento</w:t>
            </w:r>
          </w:p>
          <w:p w:rsidR="00595D76" w:rsidRDefault="007055C8">
            <w:pPr>
              <w:pStyle w:val="TableParagraph"/>
              <w:ind w:left="114" w:right="3582"/>
              <w:rPr>
                <w:sz w:val="24"/>
              </w:rPr>
            </w:pPr>
            <w:r>
              <w:rPr>
                <w:sz w:val="24"/>
              </w:rPr>
              <w:t>[]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livello [] Altro…………………</w:t>
            </w:r>
          </w:p>
        </w:tc>
      </w:tr>
    </w:tbl>
    <w:p w:rsidR="00595D76" w:rsidRDefault="00595D76">
      <w:pPr>
        <w:pStyle w:val="TableParagraph"/>
        <w:rPr>
          <w:sz w:val="24"/>
        </w:rPr>
        <w:sectPr w:rsidR="00595D76">
          <w:pgSz w:w="16820" w:h="11900" w:orient="landscape"/>
          <w:pgMar w:top="1380" w:right="850" w:bottom="880" w:left="425" w:header="709" w:footer="697" w:gutter="0"/>
          <w:cols w:space="720"/>
        </w:sectPr>
      </w:pPr>
    </w:p>
    <w:p w:rsidR="00595D76" w:rsidRDefault="00595D76">
      <w:pPr>
        <w:pStyle w:val="Corpotesto"/>
        <w:rPr>
          <w:b/>
          <w:sz w:val="28"/>
        </w:rPr>
      </w:pPr>
    </w:p>
    <w:p w:rsidR="00595D76" w:rsidRDefault="007055C8">
      <w:pPr>
        <w:pStyle w:val="Titolo1"/>
      </w:pPr>
      <w:r>
        <w:t xml:space="preserve">DIDATTICA DIGITALE </w:t>
      </w:r>
      <w:r>
        <w:rPr>
          <w:spacing w:val="-2"/>
        </w:rPr>
        <w:t>INTEGRATA</w:t>
      </w:r>
    </w:p>
    <w:p w:rsidR="00595D76" w:rsidRDefault="00595D76">
      <w:pPr>
        <w:pStyle w:val="Corpotesto"/>
        <w:spacing w:before="56"/>
        <w:rPr>
          <w:b/>
        </w:rPr>
      </w:pPr>
    </w:p>
    <w:p w:rsidR="00595D76" w:rsidRDefault="007055C8">
      <w:pPr>
        <w:pStyle w:val="Titolo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6903808" behindDoc="1" locked="0" layoutInCell="1" allowOverlap="1">
                <wp:simplePos x="0" y="0"/>
                <wp:positionH relativeFrom="page">
                  <wp:posOffset>309245</wp:posOffset>
                </wp:positionH>
                <wp:positionV relativeFrom="paragraph">
                  <wp:posOffset>-3176</wp:posOffset>
                </wp:positionV>
                <wp:extent cx="9638030" cy="292100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8030" cy="292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8030" h="2921000">
                              <a:moveTo>
                                <a:pt x="3175" y="0"/>
                              </a:moveTo>
                              <a:lnTo>
                                <a:pt x="3175" y="2920695"/>
                              </a:lnTo>
                            </a:path>
                            <a:path w="9638030" h="2921000">
                              <a:moveTo>
                                <a:pt x="9634855" y="0"/>
                              </a:moveTo>
                              <a:lnTo>
                                <a:pt x="9634855" y="2920695"/>
                              </a:lnTo>
                            </a:path>
                            <a:path w="9638030" h="2921000">
                              <a:moveTo>
                                <a:pt x="0" y="0"/>
                              </a:moveTo>
                              <a:lnTo>
                                <a:pt x="9638030" y="0"/>
                              </a:lnTo>
                            </a:path>
                            <a:path w="9638030" h="2921000">
                              <a:moveTo>
                                <a:pt x="0" y="2920695"/>
                              </a:moveTo>
                              <a:lnTo>
                                <a:pt x="9638030" y="292069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55C22" id="Graphic 16" o:spid="_x0000_s1026" style="position:absolute;margin-left:24.35pt;margin-top:-.25pt;width:758.9pt;height:230pt;z-index:-164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8030,292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" path="m3175,r,2920695em9634855,r,2920695em,l9638030,em,2920695r9638030,e" filled="f" strokeweight=".5pt">
                <v:path arrowok="t"/>
                <w10:wrap anchorx="page"/>
              </v:shape>
            </w:pict>
          </mc:Fallback>
        </mc:AlternateContent>
      </w:r>
      <w:r>
        <w:rPr>
          <w:color w:val="000009"/>
          <w:u w:val="single" w:color="000009"/>
        </w:rPr>
        <w:t>Nel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caso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un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eventuale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ricorso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alla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DDI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come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unica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soluzione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(in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caso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nuovo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lockdown</w:t>
      </w:r>
      <w:r>
        <w:rPr>
          <w:color w:val="000009"/>
          <w:spacing w:val="40"/>
          <w:u w:val="single" w:color="000009"/>
        </w:rPr>
        <w:t xml:space="preserve"> </w:t>
      </w:r>
      <w:r>
        <w:rPr>
          <w:color w:val="000009"/>
          <w:u w:val="single" w:color="000009"/>
        </w:rPr>
        <w:t>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ripetute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sospensioni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di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didattica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in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spacing w:val="-3"/>
        </w:rPr>
        <w:t xml:space="preserve"> </w:t>
      </w:r>
      <w:r>
        <w:rPr>
          <w:color w:val="000009"/>
          <w:u w:val="single" w:color="000009"/>
        </w:rPr>
        <w:t>presenza che pregiudichino l’attuazione della normale programmazione )</w:t>
      </w:r>
    </w:p>
    <w:p w:rsidR="00595D76" w:rsidRDefault="007055C8">
      <w:pPr>
        <w:pStyle w:val="Paragrafoelenco"/>
        <w:numPr>
          <w:ilvl w:val="0"/>
          <w:numId w:val="1"/>
        </w:numPr>
        <w:tabs>
          <w:tab w:val="left" w:pos="283"/>
        </w:tabs>
        <w:ind w:hanging="146"/>
        <w:rPr>
          <w:sz w:val="24"/>
        </w:rPr>
      </w:pPr>
      <w:r>
        <w:rPr>
          <w:sz w:val="24"/>
        </w:rPr>
        <w:t xml:space="preserve">saranno privilegiate le competenze di base e saranno semplificate le </w:t>
      </w:r>
      <w:r>
        <w:rPr>
          <w:spacing w:val="-2"/>
          <w:sz w:val="24"/>
        </w:rPr>
        <w:t>conoscenze</w:t>
      </w:r>
    </w:p>
    <w:p w:rsidR="00595D76" w:rsidRDefault="007055C8">
      <w:pPr>
        <w:pStyle w:val="Paragrafoelenco"/>
        <w:numPr>
          <w:ilvl w:val="0"/>
          <w:numId w:val="1"/>
        </w:numPr>
        <w:tabs>
          <w:tab w:val="left" w:pos="283"/>
        </w:tabs>
        <w:ind w:hanging="146"/>
        <w:rPr>
          <w:sz w:val="24"/>
        </w:rPr>
      </w:pPr>
      <w:r>
        <w:rPr>
          <w:sz w:val="24"/>
        </w:rPr>
        <w:t>le valutazioni saranno su piattaforme digitali</w:t>
      </w:r>
      <w:r>
        <w:rPr>
          <w:spacing w:val="66"/>
          <w:sz w:val="24"/>
        </w:rPr>
        <w:t xml:space="preserve"> </w:t>
      </w:r>
      <w:r>
        <w:rPr>
          <w:sz w:val="24"/>
        </w:rPr>
        <w:t xml:space="preserve">autorizzate e validate </w:t>
      </w:r>
      <w:r>
        <w:rPr>
          <w:spacing w:val="-2"/>
          <w:sz w:val="24"/>
        </w:rPr>
        <w:t>dall’Istituto</w:t>
      </w:r>
    </w:p>
    <w:p w:rsidR="00595D76" w:rsidRDefault="007055C8">
      <w:pPr>
        <w:pStyle w:val="Paragrafoelenco"/>
        <w:numPr>
          <w:ilvl w:val="0"/>
          <w:numId w:val="1"/>
        </w:numPr>
        <w:tabs>
          <w:tab w:val="left" w:pos="283"/>
        </w:tabs>
        <w:ind w:hanging="146"/>
        <w:rPr>
          <w:sz w:val="24"/>
        </w:rPr>
      </w:pPr>
      <w:r>
        <w:rPr>
          <w:sz w:val="24"/>
        </w:rPr>
        <w:t xml:space="preserve">le lezioni avverranno su classroom, mediante videoconferenza su meet, o mediante attività </w:t>
      </w:r>
      <w:r>
        <w:rPr>
          <w:spacing w:val="-2"/>
          <w:sz w:val="24"/>
        </w:rPr>
        <w:t>asincrone.</w:t>
      </w:r>
    </w:p>
    <w:p w:rsidR="00595D76" w:rsidRDefault="007055C8">
      <w:pPr>
        <w:pStyle w:val="Corpotesto"/>
        <w:spacing w:before="276"/>
        <w:ind w:left="137"/>
      </w:pPr>
      <w:r>
        <w:t xml:space="preserve">In caso di sospensione di attività in presenza per lungo periodo, ai fini della valutazione saranno presi in </w:t>
      </w:r>
      <w:r>
        <w:rPr>
          <w:spacing w:val="-2"/>
        </w:rPr>
        <w:t>considerazione:</w:t>
      </w:r>
    </w:p>
    <w:p w:rsidR="00595D76" w:rsidRDefault="007055C8">
      <w:pPr>
        <w:pStyle w:val="Paragrafoelenco"/>
        <w:numPr>
          <w:ilvl w:val="1"/>
          <w:numId w:val="1"/>
        </w:numPr>
        <w:tabs>
          <w:tab w:val="left" w:pos="842"/>
        </w:tabs>
        <w:spacing w:before="30"/>
        <w:ind w:left="842" w:hanging="282"/>
        <w:rPr>
          <w:sz w:val="24"/>
        </w:rPr>
      </w:pPr>
      <w:r>
        <w:rPr>
          <w:sz w:val="24"/>
        </w:rPr>
        <w:t xml:space="preserve">frequenza attività didattica a </w:t>
      </w:r>
      <w:r>
        <w:rPr>
          <w:spacing w:val="-2"/>
          <w:sz w:val="24"/>
        </w:rPr>
        <w:t>distanza</w:t>
      </w:r>
    </w:p>
    <w:p w:rsidR="00595D76" w:rsidRDefault="007055C8">
      <w:pPr>
        <w:pStyle w:val="Paragrafoelenco"/>
        <w:numPr>
          <w:ilvl w:val="1"/>
          <w:numId w:val="1"/>
        </w:numPr>
        <w:tabs>
          <w:tab w:val="left" w:pos="842"/>
        </w:tabs>
        <w:spacing w:before="97"/>
        <w:ind w:left="842" w:hanging="282"/>
        <w:rPr>
          <w:sz w:val="24"/>
        </w:rPr>
      </w:pPr>
      <w:r>
        <w:rPr>
          <w:sz w:val="24"/>
        </w:rPr>
        <w:t xml:space="preserve">rispetto della restituzione degli elaborati richiesti dal </w:t>
      </w:r>
      <w:r>
        <w:rPr>
          <w:spacing w:val="-2"/>
          <w:sz w:val="24"/>
        </w:rPr>
        <w:t>docente</w:t>
      </w:r>
    </w:p>
    <w:p w:rsidR="00595D76" w:rsidRDefault="007055C8">
      <w:pPr>
        <w:pStyle w:val="Paragrafoelenco"/>
        <w:numPr>
          <w:ilvl w:val="1"/>
          <w:numId w:val="1"/>
        </w:numPr>
        <w:tabs>
          <w:tab w:val="left" w:pos="842"/>
        </w:tabs>
        <w:spacing w:before="96"/>
        <w:ind w:left="842" w:hanging="282"/>
        <w:rPr>
          <w:sz w:val="24"/>
        </w:rPr>
      </w:pPr>
      <w:r>
        <w:rPr>
          <w:sz w:val="24"/>
        </w:rPr>
        <w:t xml:space="preserve">partecipazione attenta, interessata, responsabile e collaborativa alle attività </w:t>
      </w:r>
      <w:r>
        <w:rPr>
          <w:spacing w:val="-2"/>
          <w:sz w:val="24"/>
        </w:rPr>
        <w:t>proposte</w:t>
      </w:r>
    </w:p>
    <w:sectPr w:rsidR="00595D76">
      <w:pgSz w:w="16820" w:h="11900" w:orient="landscape"/>
      <w:pgMar w:top="1380" w:right="850" w:bottom="880" w:left="425" w:header="709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84F" w:rsidRDefault="0048384F">
      <w:r>
        <w:separator/>
      </w:r>
    </w:p>
  </w:endnote>
  <w:endnote w:type="continuationSeparator" w:id="0">
    <w:p w:rsidR="0048384F" w:rsidRDefault="00483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1760" behindDoc="1" locked="0" layoutInCell="1" allowOverlap="1">
              <wp:simplePos x="0" y="0"/>
              <wp:positionH relativeFrom="page">
                <wp:posOffset>4852492</wp:posOffset>
              </wp:positionH>
              <wp:positionV relativeFrom="page">
                <wp:posOffset>6973913</wp:posOffset>
              </wp:positionV>
              <wp:extent cx="591820" cy="1492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18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55C8" w:rsidRDefault="007055C8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 xml:space="preserve">Pagina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separate"/>
                          </w:r>
                          <w:r w:rsidR="00F54C9F">
                            <w:rPr>
                              <w:rFonts w:ascii="Verdana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di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82.1pt;margin-top:549.15pt;width:46.6pt;height:11.75pt;z-index:-164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" filled="f" stroked="f">
              <v:path arrowok="t"/>
              <v:textbox inset="0,0,0,0">
                <w:txbxContent>
                  <w:p w:rsidR="007055C8" w:rsidRDefault="007055C8">
                    <w:pPr>
                      <w:spacing w:before="20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 xml:space="preserve">Pagina </w:t>
                    </w:r>
                    <w:r>
                      <w:rPr>
                        <w:rFonts w:ascii="Verdana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z w:val="16"/>
                      </w:rPr>
                      <w:fldChar w:fldCharType="separate"/>
                    </w:r>
                    <w:r w:rsidR="00F54C9F">
                      <w:rPr>
                        <w:rFonts w:ascii="Verdana"/>
                        <w:noProof/>
                        <w:sz w:val="16"/>
                      </w:rPr>
                      <w:t>2</w:t>
                    </w:r>
                    <w:r>
                      <w:rPr>
                        <w:rFonts w:ascii="Verdana"/>
                        <w:sz w:val="16"/>
                      </w:rPr>
                      <w:fldChar w:fldCharType="end"/>
                    </w:r>
                    <w:r>
                      <w:rPr>
                        <w:rFonts w:ascii="Verdana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di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2272" behindDoc="1" locked="0" layoutInCell="1" allowOverlap="1">
              <wp:simplePos x="0" y="0"/>
              <wp:positionH relativeFrom="page">
                <wp:posOffset>4852492</wp:posOffset>
              </wp:positionH>
              <wp:positionV relativeFrom="page">
                <wp:posOffset>6973913</wp:posOffset>
              </wp:positionV>
              <wp:extent cx="591820" cy="14922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18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55C8" w:rsidRDefault="007055C8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 xml:space="preserve">Pagina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separate"/>
                          </w:r>
                          <w:r w:rsidR="00F54C9F">
                            <w:rPr>
                              <w:rFonts w:ascii="Verdana"/>
                              <w:noProof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di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382.1pt;margin-top:549.15pt;width:46.6pt;height:11.75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" filled="f" stroked="f">
              <v:path arrowok="t"/>
              <v:textbox inset="0,0,0,0">
                <w:txbxContent>
                  <w:p w:rsidR="007055C8" w:rsidRDefault="007055C8">
                    <w:pPr>
                      <w:spacing w:before="20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 xml:space="preserve">Pagina </w:t>
                    </w:r>
                    <w:r>
                      <w:rPr>
                        <w:rFonts w:ascii="Verdana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z w:val="16"/>
                      </w:rPr>
                      <w:fldChar w:fldCharType="separate"/>
                    </w:r>
                    <w:r w:rsidR="00F54C9F">
                      <w:rPr>
                        <w:rFonts w:ascii="Verdana"/>
                        <w:noProof/>
                        <w:sz w:val="16"/>
                      </w:rPr>
                      <w:t>8</w:t>
                    </w:r>
                    <w:r>
                      <w:rPr>
                        <w:rFonts w:ascii="Verdana"/>
                        <w:sz w:val="16"/>
                      </w:rPr>
                      <w:fldChar w:fldCharType="end"/>
                    </w:r>
                    <w:r>
                      <w:rPr>
                        <w:rFonts w:ascii="Verdana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di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3296" behindDoc="1" locked="0" layoutInCell="1" allowOverlap="1">
              <wp:simplePos x="0" y="0"/>
              <wp:positionH relativeFrom="page">
                <wp:posOffset>4820196</wp:posOffset>
              </wp:positionH>
              <wp:positionV relativeFrom="page">
                <wp:posOffset>6973913</wp:posOffset>
              </wp:positionV>
              <wp:extent cx="656590" cy="14922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55C8" w:rsidRDefault="007055C8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 xml:space="preserve">Pagina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separate"/>
                          </w:r>
                          <w:r w:rsidR="00F54C9F">
                            <w:rPr>
                              <w:rFonts w:ascii="Verdana"/>
                              <w:noProof/>
                              <w:sz w:val="16"/>
                            </w:rPr>
                            <w:t>13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di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379.55pt;margin-top:549.15pt;width:51.7pt;height:11.75pt;z-index:-16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" filled="f" stroked="f">
              <v:path arrowok="t"/>
              <v:textbox inset="0,0,0,0">
                <w:txbxContent>
                  <w:p w:rsidR="007055C8" w:rsidRDefault="007055C8">
                    <w:pPr>
                      <w:spacing w:before="20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 xml:space="preserve">Pagina </w:t>
                    </w:r>
                    <w:r>
                      <w:rPr>
                        <w:rFonts w:ascii="Verdana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z w:val="16"/>
                      </w:rPr>
                      <w:fldChar w:fldCharType="separate"/>
                    </w:r>
                    <w:r w:rsidR="00F54C9F">
                      <w:rPr>
                        <w:rFonts w:ascii="Verdana"/>
                        <w:noProof/>
                        <w:sz w:val="16"/>
                      </w:rPr>
                      <w:t>13</w:t>
                    </w:r>
                    <w:r>
                      <w:rPr>
                        <w:rFonts w:ascii="Verdana"/>
                        <w:sz w:val="16"/>
                      </w:rPr>
                      <w:fldChar w:fldCharType="end"/>
                    </w:r>
                    <w:r>
                      <w:rPr>
                        <w:rFonts w:ascii="Verdana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di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4832" behindDoc="1" locked="0" layoutInCell="1" allowOverlap="1">
              <wp:simplePos x="0" y="0"/>
              <wp:positionH relativeFrom="page">
                <wp:posOffset>4820196</wp:posOffset>
              </wp:positionH>
              <wp:positionV relativeFrom="page">
                <wp:posOffset>6973913</wp:posOffset>
              </wp:positionV>
              <wp:extent cx="656590" cy="14922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55C8" w:rsidRDefault="007055C8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 xml:space="preserve">Pagina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separate"/>
                          </w:r>
                          <w:r w:rsidR="00F54C9F">
                            <w:rPr>
                              <w:rFonts w:ascii="Verdana"/>
                              <w:noProof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di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379.55pt;margin-top:549.15pt;width:51.7pt;height:11.75pt;z-index:-164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" filled="f" stroked="f">
              <v:path arrowok="t"/>
              <v:textbox inset="0,0,0,0">
                <w:txbxContent>
                  <w:p w:rsidR="007055C8" w:rsidRDefault="007055C8">
                    <w:pPr>
                      <w:spacing w:before="20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 xml:space="preserve">Pagina </w:t>
                    </w:r>
                    <w:r>
                      <w:rPr>
                        <w:rFonts w:ascii="Verdana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z w:val="16"/>
                      </w:rPr>
                      <w:fldChar w:fldCharType="separate"/>
                    </w:r>
                    <w:r w:rsidR="00F54C9F">
                      <w:rPr>
                        <w:rFonts w:ascii="Verdana"/>
                        <w:noProof/>
                        <w:sz w:val="16"/>
                      </w:rPr>
                      <w:t>16</w:t>
                    </w:r>
                    <w:r>
                      <w:rPr>
                        <w:rFonts w:ascii="Verdana"/>
                        <w:sz w:val="16"/>
                      </w:rPr>
                      <w:fldChar w:fldCharType="end"/>
                    </w:r>
                    <w:r>
                      <w:rPr>
                        <w:rFonts w:ascii="Verdana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di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84F" w:rsidRDefault="0048384F">
      <w:r>
        <w:separator/>
      </w:r>
    </w:p>
  </w:footnote>
  <w:footnote w:type="continuationSeparator" w:id="0">
    <w:p w:rsidR="0048384F" w:rsidRDefault="00483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6901248" behindDoc="1" locked="0" layoutInCell="1" allowOverlap="1">
          <wp:simplePos x="0" y="0"/>
          <wp:positionH relativeFrom="page">
            <wp:posOffset>6412700</wp:posOffset>
          </wp:positionH>
          <wp:positionV relativeFrom="page">
            <wp:posOffset>450215</wp:posOffset>
          </wp:positionV>
          <wp:extent cx="390525" cy="4286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05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6902784" behindDoc="1" locked="0" layoutInCell="1" allowOverlap="1">
          <wp:simplePos x="0" y="0"/>
          <wp:positionH relativeFrom="page">
            <wp:posOffset>6412700</wp:posOffset>
          </wp:positionH>
          <wp:positionV relativeFrom="page">
            <wp:posOffset>450215</wp:posOffset>
          </wp:positionV>
          <wp:extent cx="390525" cy="428625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05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5C8" w:rsidRDefault="007055C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6904320" behindDoc="1" locked="0" layoutInCell="1" allowOverlap="1">
          <wp:simplePos x="0" y="0"/>
          <wp:positionH relativeFrom="page">
            <wp:posOffset>6412700</wp:posOffset>
          </wp:positionH>
          <wp:positionV relativeFrom="page">
            <wp:posOffset>450215</wp:posOffset>
          </wp:positionV>
          <wp:extent cx="390525" cy="428625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05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66E0E"/>
    <w:multiLevelType w:val="hybridMultilevel"/>
    <w:tmpl w:val="D8E67036"/>
    <w:lvl w:ilvl="0" w:tplc="3C2E0FD6">
      <w:start w:val="1"/>
      <w:numFmt w:val="decimal"/>
      <w:lvlText w:val="%1."/>
      <w:lvlJc w:val="left"/>
      <w:pPr>
        <w:ind w:left="70" w:hanging="20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64244FE">
      <w:numFmt w:val="bullet"/>
      <w:lvlText w:val="•"/>
      <w:lvlJc w:val="left"/>
      <w:pPr>
        <w:ind w:left="464" w:hanging="205"/>
      </w:pPr>
      <w:rPr>
        <w:rFonts w:hint="default"/>
        <w:lang w:val="it-IT" w:eastAsia="en-US" w:bidi="ar-SA"/>
      </w:rPr>
    </w:lvl>
    <w:lvl w:ilvl="2" w:tplc="18B2AA7E">
      <w:numFmt w:val="bullet"/>
      <w:lvlText w:val="•"/>
      <w:lvlJc w:val="left"/>
      <w:pPr>
        <w:ind w:left="868" w:hanging="205"/>
      </w:pPr>
      <w:rPr>
        <w:rFonts w:hint="default"/>
        <w:lang w:val="it-IT" w:eastAsia="en-US" w:bidi="ar-SA"/>
      </w:rPr>
    </w:lvl>
    <w:lvl w:ilvl="3" w:tplc="33BAB2C2">
      <w:numFmt w:val="bullet"/>
      <w:lvlText w:val="•"/>
      <w:lvlJc w:val="left"/>
      <w:pPr>
        <w:ind w:left="1272" w:hanging="205"/>
      </w:pPr>
      <w:rPr>
        <w:rFonts w:hint="default"/>
        <w:lang w:val="it-IT" w:eastAsia="en-US" w:bidi="ar-SA"/>
      </w:rPr>
    </w:lvl>
    <w:lvl w:ilvl="4" w:tplc="74847C46">
      <w:numFmt w:val="bullet"/>
      <w:lvlText w:val="•"/>
      <w:lvlJc w:val="left"/>
      <w:pPr>
        <w:ind w:left="1676" w:hanging="205"/>
      </w:pPr>
      <w:rPr>
        <w:rFonts w:hint="default"/>
        <w:lang w:val="it-IT" w:eastAsia="en-US" w:bidi="ar-SA"/>
      </w:rPr>
    </w:lvl>
    <w:lvl w:ilvl="5" w:tplc="FF248BE4">
      <w:numFmt w:val="bullet"/>
      <w:lvlText w:val="•"/>
      <w:lvlJc w:val="left"/>
      <w:pPr>
        <w:ind w:left="2080" w:hanging="205"/>
      </w:pPr>
      <w:rPr>
        <w:rFonts w:hint="default"/>
        <w:lang w:val="it-IT" w:eastAsia="en-US" w:bidi="ar-SA"/>
      </w:rPr>
    </w:lvl>
    <w:lvl w:ilvl="6" w:tplc="0AF49284">
      <w:numFmt w:val="bullet"/>
      <w:lvlText w:val="•"/>
      <w:lvlJc w:val="left"/>
      <w:pPr>
        <w:ind w:left="2484" w:hanging="205"/>
      </w:pPr>
      <w:rPr>
        <w:rFonts w:hint="default"/>
        <w:lang w:val="it-IT" w:eastAsia="en-US" w:bidi="ar-SA"/>
      </w:rPr>
    </w:lvl>
    <w:lvl w:ilvl="7" w:tplc="5DBC7178">
      <w:numFmt w:val="bullet"/>
      <w:lvlText w:val="•"/>
      <w:lvlJc w:val="left"/>
      <w:pPr>
        <w:ind w:left="2888" w:hanging="205"/>
      </w:pPr>
      <w:rPr>
        <w:rFonts w:hint="default"/>
        <w:lang w:val="it-IT" w:eastAsia="en-US" w:bidi="ar-SA"/>
      </w:rPr>
    </w:lvl>
    <w:lvl w:ilvl="8" w:tplc="A21C7F9A">
      <w:numFmt w:val="bullet"/>
      <w:lvlText w:val="•"/>
      <w:lvlJc w:val="left"/>
      <w:pPr>
        <w:ind w:left="3292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208F393F"/>
    <w:multiLevelType w:val="multilevel"/>
    <w:tmpl w:val="C4C2F9A0"/>
    <w:lvl w:ilvl="0">
      <w:start w:val="12"/>
      <w:numFmt w:val="upperLetter"/>
      <w:lvlText w:val="%1"/>
      <w:lvlJc w:val="left"/>
      <w:pPr>
        <w:ind w:left="70" w:hanging="843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843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70" w:hanging="843"/>
      </w:pPr>
      <w:rPr>
        <w:rFonts w:hint="default"/>
        <w:lang w:val="it-IT" w:eastAsia="en-US" w:bidi="ar-SA"/>
      </w:rPr>
    </w:lvl>
    <w:lvl w:ilvl="3">
      <w:start w:val="1"/>
      <w:numFmt w:val="decimal"/>
      <w:lvlText w:val="%1.%2.%3.%4."/>
      <w:lvlJc w:val="left"/>
      <w:pPr>
        <w:ind w:left="70" w:hanging="84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1682" w:hanging="84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7" w:hanging="84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3" w:hanging="84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98" w:hanging="84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304" w:hanging="843"/>
      </w:pPr>
      <w:rPr>
        <w:rFonts w:hint="default"/>
        <w:lang w:val="it-IT" w:eastAsia="en-US" w:bidi="ar-SA"/>
      </w:rPr>
    </w:lvl>
  </w:abstractNum>
  <w:abstractNum w:abstractNumId="2" w15:restartNumberingAfterBreak="0">
    <w:nsid w:val="213F18A7"/>
    <w:multiLevelType w:val="multilevel"/>
    <w:tmpl w:val="FBFA58FC"/>
    <w:lvl w:ilvl="0">
      <w:start w:val="12"/>
      <w:numFmt w:val="upperLetter"/>
      <w:lvlText w:val="%1"/>
      <w:lvlJc w:val="left"/>
      <w:pPr>
        <w:ind w:left="70" w:hanging="824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824"/>
      </w:pPr>
      <w:rPr>
        <w:rFonts w:hint="default"/>
        <w:lang w:val="it-IT" w:eastAsia="en-US" w:bidi="ar-SA"/>
      </w:rPr>
    </w:lvl>
    <w:lvl w:ilvl="2">
      <w:start w:val="2"/>
      <w:numFmt w:val="decimal"/>
      <w:lvlText w:val="%1.%2.%3"/>
      <w:lvlJc w:val="left"/>
      <w:pPr>
        <w:ind w:left="70" w:hanging="824"/>
      </w:pPr>
      <w:rPr>
        <w:rFonts w:hint="default"/>
        <w:lang w:val="it-IT" w:eastAsia="en-US" w:bidi="ar-SA"/>
      </w:rPr>
    </w:lvl>
    <w:lvl w:ilvl="3">
      <w:start w:val="1"/>
      <w:numFmt w:val="decimal"/>
      <w:lvlText w:val="%1.%2.%3.%4."/>
      <w:lvlJc w:val="left"/>
      <w:pPr>
        <w:ind w:left="70" w:hanging="8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1682" w:hanging="8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7" w:hanging="8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3" w:hanging="8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98" w:hanging="8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304" w:hanging="824"/>
      </w:pPr>
      <w:rPr>
        <w:rFonts w:hint="default"/>
        <w:lang w:val="it-IT" w:eastAsia="en-US" w:bidi="ar-SA"/>
      </w:rPr>
    </w:lvl>
  </w:abstractNum>
  <w:abstractNum w:abstractNumId="3" w15:restartNumberingAfterBreak="0">
    <w:nsid w:val="22E3291E"/>
    <w:multiLevelType w:val="hybridMultilevel"/>
    <w:tmpl w:val="59C8CC04"/>
    <w:lvl w:ilvl="0" w:tplc="3C982428">
      <w:numFmt w:val="bullet"/>
      <w:lvlText w:val="●"/>
      <w:lvlJc w:val="left"/>
      <w:pPr>
        <w:ind w:left="83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it-IT" w:eastAsia="en-US" w:bidi="ar-SA"/>
      </w:rPr>
    </w:lvl>
    <w:lvl w:ilvl="1" w:tplc="9AB6E0D0">
      <w:numFmt w:val="bullet"/>
      <w:lvlText w:val="•"/>
      <w:lvlJc w:val="left"/>
      <w:pPr>
        <w:ind w:left="1531" w:hanging="360"/>
      </w:pPr>
      <w:rPr>
        <w:rFonts w:hint="default"/>
        <w:lang w:val="it-IT" w:eastAsia="en-US" w:bidi="ar-SA"/>
      </w:rPr>
    </w:lvl>
    <w:lvl w:ilvl="2" w:tplc="463E09F2">
      <w:numFmt w:val="bullet"/>
      <w:lvlText w:val="•"/>
      <w:lvlJc w:val="left"/>
      <w:pPr>
        <w:ind w:left="2223" w:hanging="360"/>
      </w:pPr>
      <w:rPr>
        <w:rFonts w:hint="default"/>
        <w:lang w:val="it-IT" w:eastAsia="en-US" w:bidi="ar-SA"/>
      </w:rPr>
    </w:lvl>
    <w:lvl w:ilvl="3" w:tplc="EDA8C974">
      <w:numFmt w:val="bullet"/>
      <w:lvlText w:val="•"/>
      <w:lvlJc w:val="left"/>
      <w:pPr>
        <w:ind w:left="2914" w:hanging="360"/>
      </w:pPr>
      <w:rPr>
        <w:rFonts w:hint="default"/>
        <w:lang w:val="it-IT" w:eastAsia="en-US" w:bidi="ar-SA"/>
      </w:rPr>
    </w:lvl>
    <w:lvl w:ilvl="4" w:tplc="14A44756">
      <w:numFmt w:val="bullet"/>
      <w:lvlText w:val="•"/>
      <w:lvlJc w:val="left"/>
      <w:pPr>
        <w:ind w:left="3606" w:hanging="360"/>
      </w:pPr>
      <w:rPr>
        <w:rFonts w:hint="default"/>
        <w:lang w:val="it-IT" w:eastAsia="en-US" w:bidi="ar-SA"/>
      </w:rPr>
    </w:lvl>
    <w:lvl w:ilvl="5" w:tplc="054A2996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6" w:tplc="E86888A0">
      <w:numFmt w:val="bullet"/>
      <w:lvlText w:val="•"/>
      <w:lvlJc w:val="left"/>
      <w:pPr>
        <w:ind w:left="4989" w:hanging="360"/>
      </w:pPr>
      <w:rPr>
        <w:rFonts w:hint="default"/>
        <w:lang w:val="it-IT" w:eastAsia="en-US" w:bidi="ar-SA"/>
      </w:rPr>
    </w:lvl>
    <w:lvl w:ilvl="7" w:tplc="0D4ED3B4">
      <w:numFmt w:val="bullet"/>
      <w:lvlText w:val="•"/>
      <w:lvlJc w:val="left"/>
      <w:pPr>
        <w:ind w:left="5681" w:hanging="360"/>
      </w:pPr>
      <w:rPr>
        <w:rFonts w:hint="default"/>
        <w:lang w:val="it-IT" w:eastAsia="en-US" w:bidi="ar-SA"/>
      </w:rPr>
    </w:lvl>
    <w:lvl w:ilvl="8" w:tplc="4386D1D6">
      <w:numFmt w:val="bullet"/>
      <w:lvlText w:val="•"/>
      <w:lvlJc w:val="left"/>
      <w:pPr>
        <w:ind w:left="63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25B6BA8"/>
    <w:multiLevelType w:val="hybridMultilevel"/>
    <w:tmpl w:val="D0142B7C"/>
    <w:lvl w:ilvl="0" w:tplc="A2E6EF52">
      <w:numFmt w:val="bullet"/>
      <w:lvlText w:val="●"/>
      <w:lvlJc w:val="left"/>
      <w:pPr>
        <w:ind w:left="83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it-IT" w:eastAsia="en-US" w:bidi="ar-SA"/>
      </w:rPr>
    </w:lvl>
    <w:lvl w:ilvl="1" w:tplc="DB1EBC2A">
      <w:numFmt w:val="bullet"/>
      <w:lvlText w:val="•"/>
      <w:lvlJc w:val="left"/>
      <w:pPr>
        <w:ind w:left="1531" w:hanging="360"/>
      </w:pPr>
      <w:rPr>
        <w:rFonts w:hint="default"/>
        <w:lang w:val="it-IT" w:eastAsia="en-US" w:bidi="ar-SA"/>
      </w:rPr>
    </w:lvl>
    <w:lvl w:ilvl="2" w:tplc="48703E9C">
      <w:numFmt w:val="bullet"/>
      <w:lvlText w:val="•"/>
      <w:lvlJc w:val="left"/>
      <w:pPr>
        <w:ind w:left="2223" w:hanging="360"/>
      </w:pPr>
      <w:rPr>
        <w:rFonts w:hint="default"/>
        <w:lang w:val="it-IT" w:eastAsia="en-US" w:bidi="ar-SA"/>
      </w:rPr>
    </w:lvl>
    <w:lvl w:ilvl="3" w:tplc="2FB47C32">
      <w:numFmt w:val="bullet"/>
      <w:lvlText w:val="•"/>
      <w:lvlJc w:val="left"/>
      <w:pPr>
        <w:ind w:left="2914" w:hanging="360"/>
      </w:pPr>
      <w:rPr>
        <w:rFonts w:hint="default"/>
        <w:lang w:val="it-IT" w:eastAsia="en-US" w:bidi="ar-SA"/>
      </w:rPr>
    </w:lvl>
    <w:lvl w:ilvl="4" w:tplc="31A86890">
      <w:numFmt w:val="bullet"/>
      <w:lvlText w:val="•"/>
      <w:lvlJc w:val="left"/>
      <w:pPr>
        <w:ind w:left="3606" w:hanging="360"/>
      </w:pPr>
      <w:rPr>
        <w:rFonts w:hint="default"/>
        <w:lang w:val="it-IT" w:eastAsia="en-US" w:bidi="ar-SA"/>
      </w:rPr>
    </w:lvl>
    <w:lvl w:ilvl="5" w:tplc="F21A633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6" w:tplc="F27C0B26">
      <w:numFmt w:val="bullet"/>
      <w:lvlText w:val="•"/>
      <w:lvlJc w:val="left"/>
      <w:pPr>
        <w:ind w:left="4989" w:hanging="360"/>
      </w:pPr>
      <w:rPr>
        <w:rFonts w:hint="default"/>
        <w:lang w:val="it-IT" w:eastAsia="en-US" w:bidi="ar-SA"/>
      </w:rPr>
    </w:lvl>
    <w:lvl w:ilvl="7" w:tplc="14324228">
      <w:numFmt w:val="bullet"/>
      <w:lvlText w:val="•"/>
      <w:lvlJc w:val="left"/>
      <w:pPr>
        <w:ind w:left="5681" w:hanging="360"/>
      </w:pPr>
      <w:rPr>
        <w:rFonts w:hint="default"/>
        <w:lang w:val="it-IT" w:eastAsia="en-US" w:bidi="ar-SA"/>
      </w:rPr>
    </w:lvl>
    <w:lvl w:ilvl="8" w:tplc="49EC71D8">
      <w:numFmt w:val="bullet"/>
      <w:lvlText w:val="•"/>
      <w:lvlJc w:val="left"/>
      <w:pPr>
        <w:ind w:left="637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3CD4B38"/>
    <w:multiLevelType w:val="hybridMultilevel"/>
    <w:tmpl w:val="E6585674"/>
    <w:lvl w:ilvl="0" w:tplc="345E4FD0">
      <w:start w:val="1"/>
      <w:numFmt w:val="decimal"/>
      <w:lvlText w:val="%1."/>
      <w:lvlJc w:val="left"/>
      <w:pPr>
        <w:ind w:left="270" w:hanging="2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38E0778">
      <w:numFmt w:val="bullet"/>
      <w:lvlText w:val="•"/>
      <w:lvlJc w:val="left"/>
      <w:pPr>
        <w:ind w:left="645" w:hanging="201"/>
      </w:pPr>
      <w:rPr>
        <w:rFonts w:hint="default"/>
        <w:lang w:val="it-IT" w:eastAsia="en-US" w:bidi="ar-SA"/>
      </w:rPr>
    </w:lvl>
    <w:lvl w:ilvl="2" w:tplc="D3723FBA">
      <w:numFmt w:val="bullet"/>
      <w:lvlText w:val="•"/>
      <w:lvlJc w:val="left"/>
      <w:pPr>
        <w:ind w:left="1011" w:hanging="201"/>
      </w:pPr>
      <w:rPr>
        <w:rFonts w:hint="default"/>
        <w:lang w:val="it-IT" w:eastAsia="en-US" w:bidi="ar-SA"/>
      </w:rPr>
    </w:lvl>
    <w:lvl w:ilvl="3" w:tplc="3452A7BA">
      <w:numFmt w:val="bullet"/>
      <w:lvlText w:val="•"/>
      <w:lvlJc w:val="left"/>
      <w:pPr>
        <w:ind w:left="1376" w:hanging="201"/>
      </w:pPr>
      <w:rPr>
        <w:rFonts w:hint="default"/>
        <w:lang w:val="it-IT" w:eastAsia="en-US" w:bidi="ar-SA"/>
      </w:rPr>
    </w:lvl>
    <w:lvl w:ilvl="4" w:tplc="02D882E2">
      <w:numFmt w:val="bullet"/>
      <w:lvlText w:val="•"/>
      <w:lvlJc w:val="left"/>
      <w:pPr>
        <w:ind w:left="1742" w:hanging="201"/>
      </w:pPr>
      <w:rPr>
        <w:rFonts w:hint="default"/>
        <w:lang w:val="it-IT" w:eastAsia="en-US" w:bidi="ar-SA"/>
      </w:rPr>
    </w:lvl>
    <w:lvl w:ilvl="5" w:tplc="882C8FC6">
      <w:numFmt w:val="bullet"/>
      <w:lvlText w:val="•"/>
      <w:lvlJc w:val="left"/>
      <w:pPr>
        <w:ind w:left="2107" w:hanging="201"/>
      </w:pPr>
      <w:rPr>
        <w:rFonts w:hint="default"/>
        <w:lang w:val="it-IT" w:eastAsia="en-US" w:bidi="ar-SA"/>
      </w:rPr>
    </w:lvl>
    <w:lvl w:ilvl="6" w:tplc="221E1E8A">
      <w:numFmt w:val="bullet"/>
      <w:lvlText w:val="•"/>
      <w:lvlJc w:val="left"/>
      <w:pPr>
        <w:ind w:left="2473" w:hanging="201"/>
      </w:pPr>
      <w:rPr>
        <w:rFonts w:hint="default"/>
        <w:lang w:val="it-IT" w:eastAsia="en-US" w:bidi="ar-SA"/>
      </w:rPr>
    </w:lvl>
    <w:lvl w:ilvl="7" w:tplc="DCD468C0">
      <w:numFmt w:val="bullet"/>
      <w:lvlText w:val="•"/>
      <w:lvlJc w:val="left"/>
      <w:pPr>
        <w:ind w:left="2838" w:hanging="201"/>
      </w:pPr>
      <w:rPr>
        <w:rFonts w:hint="default"/>
        <w:lang w:val="it-IT" w:eastAsia="en-US" w:bidi="ar-SA"/>
      </w:rPr>
    </w:lvl>
    <w:lvl w:ilvl="8" w:tplc="0CF211BE">
      <w:numFmt w:val="bullet"/>
      <w:lvlText w:val="•"/>
      <w:lvlJc w:val="left"/>
      <w:pPr>
        <w:ind w:left="3204" w:hanging="201"/>
      </w:pPr>
      <w:rPr>
        <w:rFonts w:hint="default"/>
        <w:lang w:val="it-IT" w:eastAsia="en-US" w:bidi="ar-SA"/>
      </w:rPr>
    </w:lvl>
  </w:abstractNum>
  <w:abstractNum w:abstractNumId="6" w15:restartNumberingAfterBreak="0">
    <w:nsid w:val="48ED6A42"/>
    <w:multiLevelType w:val="multilevel"/>
    <w:tmpl w:val="4DB80800"/>
    <w:lvl w:ilvl="0">
      <w:start w:val="12"/>
      <w:numFmt w:val="upperLetter"/>
      <w:lvlText w:val="%1"/>
      <w:lvlJc w:val="left"/>
      <w:pPr>
        <w:ind w:left="70" w:hanging="671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671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70" w:hanging="671"/>
      </w:pPr>
      <w:rPr>
        <w:rFonts w:hint="default"/>
        <w:lang w:val="it-IT" w:eastAsia="en-US" w:bidi="ar-SA"/>
      </w:rPr>
    </w:lvl>
    <w:lvl w:ilvl="3">
      <w:start w:val="1"/>
      <w:numFmt w:val="decimal"/>
      <w:lvlText w:val="%1.%2.%3.%4."/>
      <w:lvlJc w:val="left"/>
      <w:pPr>
        <w:ind w:left="70" w:hanging="671"/>
      </w:pPr>
      <w:rPr>
        <w:rFonts w:ascii="Arial" w:eastAsia="Arial" w:hAnsi="Arial" w:cs="Arial" w:hint="default"/>
        <w:b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4">
      <w:numFmt w:val="bullet"/>
      <w:lvlText w:val="•"/>
      <w:lvlJc w:val="left"/>
      <w:pPr>
        <w:ind w:left="1676" w:hanging="6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6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84" w:hanging="6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88" w:hanging="6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92" w:hanging="671"/>
      </w:pPr>
      <w:rPr>
        <w:rFonts w:hint="default"/>
        <w:lang w:val="it-IT" w:eastAsia="en-US" w:bidi="ar-SA"/>
      </w:rPr>
    </w:lvl>
  </w:abstractNum>
  <w:abstractNum w:abstractNumId="7" w15:restartNumberingAfterBreak="0">
    <w:nsid w:val="4F687D67"/>
    <w:multiLevelType w:val="hybridMultilevel"/>
    <w:tmpl w:val="3FAE492C"/>
    <w:lvl w:ilvl="0" w:tplc="83A61C28">
      <w:numFmt w:val="bullet"/>
      <w:lvlText w:val="-"/>
      <w:lvlJc w:val="left"/>
      <w:pPr>
        <w:ind w:left="283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710D156">
      <w:numFmt w:val="bullet"/>
      <w:lvlText w:val="●"/>
      <w:lvlJc w:val="left"/>
      <w:pPr>
        <w:ind w:left="844" w:hanging="2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it-IT" w:eastAsia="en-US" w:bidi="ar-SA"/>
      </w:rPr>
    </w:lvl>
    <w:lvl w:ilvl="2" w:tplc="88524940">
      <w:numFmt w:val="bullet"/>
      <w:lvlText w:val="•"/>
      <w:lvlJc w:val="left"/>
      <w:pPr>
        <w:ind w:left="2473" w:hanging="283"/>
      </w:pPr>
      <w:rPr>
        <w:rFonts w:hint="default"/>
        <w:lang w:val="it-IT" w:eastAsia="en-US" w:bidi="ar-SA"/>
      </w:rPr>
    </w:lvl>
    <w:lvl w:ilvl="3" w:tplc="98706B26">
      <w:numFmt w:val="bullet"/>
      <w:lvlText w:val="•"/>
      <w:lvlJc w:val="left"/>
      <w:pPr>
        <w:ind w:left="4107" w:hanging="283"/>
      </w:pPr>
      <w:rPr>
        <w:rFonts w:hint="default"/>
        <w:lang w:val="it-IT" w:eastAsia="en-US" w:bidi="ar-SA"/>
      </w:rPr>
    </w:lvl>
    <w:lvl w:ilvl="4" w:tplc="1F962CEC">
      <w:numFmt w:val="bullet"/>
      <w:lvlText w:val="•"/>
      <w:lvlJc w:val="left"/>
      <w:pPr>
        <w:ind w:left="5741" w:hanging="283"/>
      </w:pPr>
      <w:rPr>
        <w:rFonts w:hint="default"/>
        <w:lang w:val="it-IT" w:eastAsia="en-US" w:bidi="ar-SA"/>
      </w:rPr>
    </w:lvl>
    <w:lvl w:ilvl="5" w:tplc="D6D2C58E">
      <w:numFmt w:val="bullet"/>
      <w:lvlText w:val="•"/>
      <w:lvlJc w:val="left"/>
      <w:pPr>
        <w:ind w:left="7375" w:hanging="283"/>
      </w:pPr>
      <w:rPr>
        <w:rFonts w:hint="default"/>
        <w:lang w:val="it-IT" w:eastAsia="en-US" w:bidi="ar-SA"/>
      </w:rPr>
    </w:lvl>
    <w:lvl w:ilvl="6" w:tplc="756054F0">
      <w:numFmt w:val="bullet"/>
      <w:lvlText w:val="•"/>
      <w:lvlJc w:val="left"/>
      <w:pPr>
        <w:ind w:left="9009" w:hanging="283"/>
      </w:pPr>
      <w:rPr>
        <w:rFonts w:hint="default"/>
        <w:lang w:val="it-IT" w:eastAsia="en-US" w:bidi="ar-SA"/>
      </w:rPr>
    </w:lvl>
    <w:lvl w:ilvl="7" w:tplc="DBCA52FC">
      <w:numFmt w:val="bullet"/>
      <w:lvlText w:val="•"/>
      <w:lvlJc w:val="left"/>
      <w:pPr>
        <w:ind w:left="10643" w:hanging="283"/>
      </w:pPr>
      <w:rPr>
        <w:rFonts w:hint="default"/>
        <w:lang w:val="it-IT" w:eastAsia="en-US" w:bidi="ar-SA"/>
      </w:rPr>
    </w:lvl>
    <w:lvl w:ilvl="8" w:tplc="15886B20">
      <w:numFmt w:val="bullet"/>
      <w:lvlText w:val="•"/>
      <w:lvlJc w:val="left"/>
      <w:pPr>
        <w:ind w:left="12277" w:hanging="283"/>
      </w:pPr>
      <w:rPr>
        <w:rFonts w:hint="default"/>
        <w:lang w:val="it-IT" w:eastAsia="en-US" w:bidi="ar-SA"/>
      </w:rPr>
    </w:lvl>
  </w:abstractNum>
  <w:abstractNum w:abstractNumId="8" w15:restartNumberingAfterBreak="0">
    <w:nsid w:val="5AAF41FD"/>
    <w:multiLevelType w:val="hybridMultilevel"/>
    <w:tmpl w:val="9C667B72"/>
    <w:lvl w:ilvl="0" w:tplc="66A8D11E">
      <w:start w:val="1"/>
      <w:numFmt w:val="decimal"/>
      <w:lvlText w:val="%1."/>
      <w:lvlJc w:val="left"/>
      <w:pPr>
        <w:ind w:left="270" w:hanging="2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3446988">
      <w:numFmt w:val="bullet"/>
      <w:lvlText w:val="•"/>
      <w:lvlJc w:val="left"/>
      <w:pPr>
        <w:ind w:left="681" w:hanging="201"/>
      </w:pPr>
      <w:rPr>
        <w:rFonts w:hint="default"/>
        <w:lang w:val="it-IT" w:eastAsia="en-US" w:bidi="ar-SA"/>
      </w:rPr>
    </w:lvl>
    <w:lvl w:ilvl="2" w:tplc="E38C3238">
      <w:numFmt w:val="bullet"/>
      <w:lvlText w:val="•"/>
      <w:lvlJc w:val="left"/>
      <w:pPr>
        <w:ind w:left="1083" w:hanging="201"/>
      </w:pPr>
      <w:rPr>
        <w:rFonts w:hint="default"/>
        <w:lang w:val="it-IT" w:eastAsia="en-US" w:bidi="ar-SA"/>
      </w:rPr>
    </w:lvl>
    <w:lvl w:ilvl="3" w:tplc="E746FF96">
      <w:numFmt w:val="bullet"/>
      <w:lvlText w:val="•"/>
      <w:lvlJc w:val="left"/>
      <w:pPr>
        <w:ind w:left="1484" w:hanging="201"/>
      </w:pPr>
      <w:rPr>
        <w:rFonts w:hint="default"/>
        <w:lang w:val="it-IT" w:eastAsia="en-US" w:bidi="ar-SA"/>
      </w:rPr>
    </w:lvl>
    <w:lvl w:ilvl="4" w:tplc="C23E5768">
      <w:numFmt w:val="bullet"/>
      <w:lvlText w:val="•"/>
      <w:lvlJc w:val="left"/>
      <w:pPr>
        <w:ind w:left="1886" w:hanging="201"/>
      </w:pPr>
      <w:rPr>
        <w:rFonts w:hint="default"/>
        <w:lang w:val="it-IT" w:eastAsia="en-US" w:bidi="ar-SA"/>
      </w:rPr>
    </w:lvl>
    <w:lvl w:ilvl="5" w:tplc="C71AB566">
      <w:numFmt w:val="bullet"/>
      <w:lvlText w:val="•"/>
      <w:lvlJc w:val="left"/>
      <w:pPr>
        <w:ind w:left="2287" w:hanging="201"/>
      </w:pPr>
      <w:rPr>
        <w:rFonts w:hint="default"/>
        <w:lang w:val="it-IT" w:eastAsia="en-US" w:bidi="ar-SA"/>
      </w:rPr>
    </w:lvl>
    <w:lvl w:ilvl="6" w:tplc="BB5437FE">
      <w:numFmt w:val="bullet"/>
      <w:lvlText w:val="•"/>
      <w:lvlJc w:val="left"/>
      <w:pPr>
        <w:ind w:left="2689" w:hanging="201"/>
      </w:pPr>
      <w:rPr>
        <w:rFonts w:hint="default"/>
        <w:lang w:val="it-IT" w:eastAsia="en-US" w:bidi="ar-SA"/>
      </w:rPr>
    </w:lvl>
    <w:lvl w:ilvl="7" w:tplc="7312E176">
      <w:numFmt w:val="bullet"/>
      <w:lvlText w:val="•"/>
      <w:lvlJc w:val="left"/>
      <w:pPr>
        <w:ind w:left="3090" w:hanging="201"/>
      </w:pPr>
      <w:rPr>
        <w:rFonts w:hint="default"/>
        <w:lang w:val="it-IT" w:eastAsia="en-US" w:bidi="ar-SA"/>
      </w:rPr>
    </w:lvl>
    <w:lvl w:ilvl="8" w:tplc="F3583BC4">
      <w:numFmt w:val="bullet"/>
      <w:lvlText w:val="•"/>
      <w:lvlJc w:val="left"/>
      <w:pPr>
        <w:ind w:left="3492" w:hanging="201"/>
      </w:pPr>
      <w:rPr>
        <w:rFonts w:hint="default"/>
        <w:lang w:val="it-IT" w:eastAsia="en-US" w:bidi="ar-SA"/>
      </w:rPr>
    </w:lvl>
  </w:abstractNum>
  <w:abstractNum w:abstractNumId="9" w15:restartNumberingAfterBreak="0">
    <w:nsid w:val="5B4A72B6"/>
    <w:multiLevelType w:val="multilevel"/>
    <w:tmpl w:val="E920F10C"/>
    <w:lvl w:ilvl="0">
      <w:start w:val="12"/>
      <w:numFmt w:val="upperLetter"/>
      <w:lvlText w:val="%1"/>
      <w:lvlJc w:val="left"/>
      <w:pPr>
        <w:ind w:left="70" w:hanging="671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671"/>
      </w:pPr>
      <w:rPr>
        <w:rFonts w:hint="default"/>
        <w:lang w:val="it-IT" w:eastAsia="en-US" w:bidi="ar-SA"/>
      </w:rPr>
    </w:lvl>
    <w:lvl w:ilvl="2">
      <w:start w:val="2"/>
      <w:numFmt w:val="decimal"/>
      <w:lvlText w:val="%1.%2.%3"/>
      <w:lvlJc w:val="left"/>
      <w:pPr>
        <w:ind w:left="70" w:hanging="671"/>
      </w:pPr>
      <w:rPr>
        <w:rFonts w:hint="default"/>
        <w:lang w:val="it-IT" w:eastAsia="en-US" w:bidi="ar-SA"/>
      </w:rPr>
    </w:lvl>
    <w:lvl w:ilvl="3">
      <w:start w:val="1"/>
      <w:numFmt w:val="decimal"/>
      <w:lvlText w:val="%1.%2.%3.%4."/>
      <w:lvlJc w:val="left"/>
      <w:pPr>
        <w:ind w:left="70" w:hanging="6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4">
      <w:numFmt w:val="bullet"/>
      <w:lvlText w:val="•"/>
      <w:lvlJc w:val="left"/>
      <w:pPr>
        <w:ind w:left="1676" w:hanging="6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6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84" w:hanging="6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88" w:hanging="6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92" w:hanging="671"/>
      </w:pPr>
      <w:rPr>
        <w:rFonts w:hint="default"/>
        <w:lang w:val="it-IT" w:eastAsia="en-US" w:bidi="ar-SA"/>
      </w:rPr>
    </w:lvl>
  </w:abstractNum>
  <w:abstractNum w:abstractNumId="10" w15:restartNumberingAfterBreak="0">
    <w:nsid w:val="62632EBC"/>
    <w:multiLevelType w:val="hybridMultilevel"/>
    <w:tmpl w:val="5484DF58"/>
    <w:lvl w:ilvl="0" w:tplc="B57ABEAE">
      <w:numFmt w:val="bullet"/>
      <w:lvlText w:val="●"/>
      <w:lvlJc w:val="left"/>
      <w:pPr>
        <w:ind w:left="83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it-IT" w:eastAsia="en-US" w:bidi="ar-SA"/>
      </w:rPr>
    </w:lvl>
    <w:lvl w:ilvl="1" w:tplc="C39E416C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4082199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0100B6AC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4" w:tplc="91DAEC20">
      <w:numFmt w:val="bullet"/>
      <w:lvlText w:val="•"/>
      <w:lvlJc w:val="left"/>
      <w:pPr>
        <w:ind w:left="3432" w:hanging="360"/>
      </w:pPr>
      <w:rPr>
        <w:rFonts w:hint="default"/>
        <w:lang w:val="it-IT" w:eastAsia="en-US" w:bidi="ar-SA"/>
      </w:rPr>
    </w:lvl>
    <w:lvl w:ilvl="5" w:tplc="4DC01E9A">
      <w:numFmt w:val="bullet"/>
      <w:lvlText w:val="•"/>
      <w:lvlJc w:val="left"/>
      <w:pPr>
        <w:ind w:left="4080" w:hanging="360"/>
      </w:pPr>
      <w:rPr>
        <w:rFonts w:hint="default"/>
        <w:lang w:val="it-IT" w:eastAsia="en-US" w:bidi="ar-SA"/>
      </w:rPr>
    </w:lvl>
    <w:lvl w:ilvl="6" w:tplc="5296D044">
      <w:numFmt w:val="bullet"/>
      <w:lvlText w:val="•"/>
      <w:lvlJc w:val="left"/>
      <w:pPr>
        <w:ind w:left="4728" w:hanging="360"/>
      </w:pPr>
      <w:rPr>
        <w:rFonts w:hint="default"/>
        <w:lang w:val="it-IT" w:eastAsia="en-US" w:bidi="ar-SA"/>
      </w:rPr>
    </w:lvl>
    <w:lvl w:ilvl="7" w:tplc="78167560"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8" w:tplc="734459E8">
      <w:numFmt w:val="bullet"/>
      <w:lvlText w:val="•"/>
      <w:lvlJc w:val="left"/>
      <w:pPr>
        <w:ind w:left="602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31D0C26"/>
    <w:multiLevelType w:val="multilevel"/>
    <w:tmpl w:val="EB5CAD50"/>
    <w:lvl w:ilvl="0">
      <w:start w:val="12"/>
      <w:numFmt w:val="upperLetter"/>
      <w:lvlText w:val="%1"/>
      <w:lvlJc w:val="left"/>
      <w:pPr>
        <w:ind w:left="70" w:hanging="521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521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."/>
      <w:lvlJc w:val="left"/>
      <w:pPr>
        <w:ind w:left="70" w:hanging="5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1330" w:hanging="5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4" w:hanging="5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77" w:hanging="5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01" w:hanging="5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024" w:hanging="5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448" w:hanging="521"/>
      </w:pPr>
      <w:rPr>
        <w:rFonts w:hint="default"/>
        <w:lang w:val="it-IT" w:eastAsia="en-US" w:bidi="ar-SA"/>
      </w:rPr>
    </w:lvl>
  </w:abstractNum>
  <w:abstractNum w:abstractNumId="12" w15:restartNumberingAfterBreak="0">
    <w:nsid w:val="67975FE5"/>
    <w:multiLevelType w:val="hybridMultilevel"/>
    <w:tmpl w:val="46023CA6"/>
    <w:lvl w:ilvl="0" w:tplc="11D6AF3E">
      <w:start w:val="3"/>
      <w:numFmt w:val="decimal"/>
      <w:lvlText w:val="%1."/>
      <w:lvlJc w:val="left"/>
      <w:pPr>
        <w:ind w:left="70" w:hanging="21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7F86C3BE">
      <w:numFmt w:val="bullet"/>
      <w:lvlText w:val="•"/>
      <w:lvlJc w:val="left"/>
      <w:pPr>
        <w:ind w:left="464" w:hanging="218"/>
      </w:pPr>
      <w:rPr>
        <w:rFonts w:hint="default"/>
        <w:lang w:val="it-IT" w:eastAsia="en-US" w:bidi="ar-SA"/>
      </w:rPr>
    </w:lvl>
    <w:lvl w:ilvl="2" w:tplc="EC5C3CE8">
      <w:numFmt w:val="bullet"/>
      <w:lvlText w:val="•"/>
      <w:lvlJc w:val="left"/>
      <w:pPr>
        <w:ind w:left="868" w:hanging="218"/>
      </w:pPr>
      <w:rPr>
        <w:rFonts w:hint="default"/>
        <w:lang w:val="it-IT" w:eastAsia="en-US" w:bidi="ar-SA"/>
      </w:rPr>
    </w:lvl>
    <w:lvl w:ilvl="3" w:tplc="E9180392">
      <w:numFmt w:val="bullet"/>
      <w:lvlText w:val="•"/>
      <w:lvlJc w:val="left"/>
      <w:pPr>
        <w:ind w:left="1272" w:hanging="218"/>
      </w:pPr>
      <w:rPr>
        <w:rFonts w:hint="default"/>
        <w:lang w:val="it-IT" w:eastAsia="en-US" w:bidi="ar-SA"/>
      </w:rPr>
    </w:lvl>
    <w:lvl w:ilvl="4" w:tplc="56F2F202">
      <w:numFmt w:val="bullet"/>
      <w:lvlText w:val="•"/>
      <w:lvlJc w:val="left"/>
      <w:pPr>
        <w:ind w:left="1676" w:hanging="218"/>
      </w:pPr>
      <w:rPr>
        <w:rFonts w:hint="default"/>
        <w:lang w:val="it-IT" w:eastAsia="en-US" w:bidi="ar-SA"/>
      </w:rPr>
    </w:lvl>
    <w:lvl w:ilvl="5" w:tplc="01404B02">
      <w:numFmt w:val="bullet"/>
      <w:lvlText w:val="•"/>
      <w:lvlJc w:val="left"/>
      <w:pPr>
        <w:ind w:left="2080" w:hanging="218"/>
      </w:pPr>
      <w:rPr>
        <w:rFonts w:hint="default"/>
        <w:lang w:val="it-IT" w:eastAsia="en-US" w:bidi="ar-SA"/>
      </w:rPr>
    </w:lvl>
    <w:lvl w:ilvl="6" w:tplc="D8641946">
      <w:numFmt w:val="bullet"/>
      <w:lvlText w:val="•"/>
      <w:lvlJc w:val="left"/>
      <w:pPr>
        <w:ind w:left="2484" w:hanging="218"/>
      </w:pPr>
      <w:rPr>
        <w:rFonts w:hint="default"/>
        <w:lang w:val="it-IT" w:eastAsia="en-US" w:bidi="ar-SA"/>
      </w:rPr>
    </w:lvl>
    <w:lvl w:ilvl="7" w:tplc="D156575E">
      <w:numFmt w:val="bullet"/>
      <w:lvlText w:val="•"/>
      <w:lvlJc w:val="left"/>
      <w:pPr>
        <w:ind w:left="2888" w:hanging="218"/>
      </w:pPr>
      <w:rPr>
        <w:rFonts w:hint="default"/>
        <w:lang w:val="it-IT" w:eastAsia="en-US" w:bidi="ar-SA"/>
      </w:rPr>
    </w:lvl>
    <w:lvl w:ilvl="8" w:tplc="019AAE88">
      <w:numFmt w:val="bullet"/>
      <w:lvlText w:val="•"/>
      <w:lvlJc w:val="left"/>
      <w:pPr>
        <w:ind w:left="3292" w:hanging="218"/>
      </w:pPr>
      <w:rPr>
        <w:rFonts w:hint="default"/>
        <w:lang w:val="it-IT" w:eastAsia="en-US" w:bidi="ar-SA"/>
      </w:rPr>
    </w:lvl>
  </w:abstractNum>
  <w:abstractNum w:abstractNumId="13" w15:restartNumberingAfterBreak="0">
    <w:nsid w:val="68513C96"/>
    <w:multiLevelType w:val="hybridMultilevel"/>
    <w:tmpl w:val="0FEC2EE6"/>
    <w:lvl w:ilvl="0" w:tplc="A0D81132">
      <w:start w:val="3"/>
      <w:numFmt w:val="decimal"/>
      <w:lvlText w:val="%1."/>
      <w:lvlJc w:val="left"/>
      <w:pPr>
        <w:ind w:left="70" w:hanging="2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A3882B8">
      <w:numFmt w:val="bullet"/>
      <w:lvlText w:val="•"/>
      <w:lvlJc w:val="left"/>
      <w:pPr>
        <w:ind w:left="465" w:hanging="220"/>
      </w:pPr>
      <w:rPr>
        <w:rFonts w:hint="default"/>
        <w:lang w:val="it-IT" w:eastAsia="en-US" w:bidi="ar-SA"/>
      </w:rPr>
    </w:lvl>
    <w:lvl w:ilvl="2" w:tplc="58727C06">
      <w:numFmt w:val="bullet"/>
      <w:lvlText w:val="•"/>
      <w:lvlJc w:val="left"/>
      <w:pPr>
        <w:ind w:left="871" w:hanging="220"/>
      </w:pPr>
      <w:rPr>
        <w:rFonts w:hint="default"/>
        <w:lang w:val="it-IT" w:eastAsia="en-US" w:bidi="ar-SA"/>
      </w:rPr>
    </w:lvl>
    <w:lvl w:ilvl="3" w:tplc="52642F8E">
      <w:numFmt w:val="bullet"/>
      <w:lvlText w:val="•"/>
      <w:lvlJc w:val="left"/>
      <w:pPr>
        <w:ind w:left="1276" w:hanging="220"/>
      </w:pPr>
      <w:rPr>
        <w:rFonts w:hint="default"/>
        <w:lang w:val="it-IT" w:eastAsia="en-US" w:bidi="ar-SA"/>
      </w:rPr>
    </w:lvl>
    <w:lvl w:ilvl="4" w:tplc="BE8EFA06">
      <w:numFmt w:val="bullet"/>
      <w:lvlText w:val="•"/>
      <w:lvlJc w:val="left"/>
      <w:pPr>
        <w:ind w:left="1682" w:hanging="220"/>
      </w:pPr>
      <w:rPr>
        <w:rFonts w:hint="default"/>
        <w:lang w:val="it-IT" w:eastAsia="en-US" w:bidi="ar-SA"/>
      </w:rPr>
    </w:lvl>
    <w:lvl w:ilvl="5" w:tplc="6B807EAA">
      <w:numFmt w:val="bullet"/>
      <w:lvlText w:val="•"/>
      <w:lvlJc w:val="left"/>
      <w:pPr>
        <w:ind w:left="2087" w:hanging="220"/>
      </w:pPr>
      <w:rPr>
        <w:rFonts w:hint="default"/>
        <w:lang w:val="it-IT" w:eastAsia="en-US" w:bidi="ar-SA"/>
      </w:rPr>
    </w:lvl>
    <w:lvl w:ilvl="6" w:tplc="B1D0FA92">
      <w:numFmt w:val="bullet"/>
      <w:lvlText w:val="•"/>
      <w:lvlJc w:val="left"/>
      <w:pPr>
        <w:ind w:left="2493" w:hanging="220"/>
      </w:pPr>
      <w:rPr>
        <w:rFonts w:hint="default"/>
        <w:lang w:val="it-IT" w:eastAsia="en-US" w:bidi="ar-SA"/>
      </w:rPr>
    </w:lvl>
    <w:lvl w:ilvl="7" w:tplc="5B9C06FE">
      <w:numFmt w:val="bullet"/>
      <w:lvlText w:val="•"/>
      <w:lvlJc w:val="left"/>
      <w:pPr>
        <w:ind w:left="2898" w:hanging="220"/>
      </w:pPr>
      <w:rPr>
        <w:rFonts w:hint="default"/>
        <w:lang w:val="it-IT" w:eastAsia="en-US" w:bidi="ar-SA"/>
      </w:rPr>
    </w:lvl>
    <w:lvl w:ilvl="8" w:tplc="AF4A5332">
      <w:numFmt w:val="bullet"/>
      <w:lvlText w:val="•"/>
      <w:lvlJc w:val="left"/>
      <w:pPr>
        <w:ind w:left="3304" w:hanging="220"/>
      </w:pPr>
      <w:rPr>
        <w:rFonts w:hint="default"/>
        <w:lang w:val="it-IT" w:eastAsia="en-US" w:bidi="ar-SA"/>
      </w:rPr>
    </w:lvl>
  </w:abstractNum>
  <w:abstractNum w:abstractNumId="14" w15:restartNumberingAfterBreak="0">
    <w:nsid w:val="6F347909"/>
    <w:multiLevelType w:val="multilevel"/>
    <w:tmpl w:val="55A4E7DA"/>
    <w:lvl w:ilvl="0">
      <w:start w:val="12"/>
      <w:numFmt w:val="upperLetter"/>
      <w:lvlText w:val="%1"/>
      <w:lvlJc w:val="left"/>
      <w:pPr>
        <w:ind w:left="70" w:hanging="627"/>
      </w:pPr>
      <w:rPr>
        <w:rFonts w:hint="default"/>
        <w:lang w:val="it-IT" w:eastAsia="en-US" w:bidi="ar-SA"/>
      </w:rPr>
    </w:lvl>
    <w:lvl w:ilvl="1">
      <w:start w:val="1"/>
      <w:numFmt w:val="upperLetter"/>
      <w:lvlText w:val="%1.%2"/>
      <w:lvlJc w:val="left"/>
      <w:pPr>
        <w:ind w:left="70" w:hanging="627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."/>
      <w:lvlJc w:val="left"/>
      <w:pPr>
        <w:ind w:left="70" w:hanging="62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1222" w:hanging="6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10" w:hanging="6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97" w:hanging="6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5" w:hanging="6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2" w:hanging="6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0" w:hanging="627"/>
      </w:pPr>
      <w:rPr>
        <w:rFonts w:hint="default"/>
        <w:lang w:val="it-IT" w:eastAsia="en-US" w:bidi="ar-SA"/>
      </w:rPr>
    </w:lvl>
  </w:abstractNum>
  <w:abstractNum w:abstractNumId="15" w15:restartNumberingAfterBreak="0">
    <w:nsid w:val="7D9060FA"/>
    <w:multiLevelType w:val="hybridMultilevel"/>
    <w:tmpl w:val="5F66663A"/>
    <w:lvl w:ilvl="0" w:tplc="3324743E">
      <w:start w:val="1"/>
      <w:numFmt w:val="decimal"/>
      <w:lvlText w:val="%1."/>
      <w:lvlJc w:val="left"/>
      <w:pPr>
        <w:ind w:left="70" w:hanging="20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1B6B6F4">
      <w:numFmt w:val="bullet"/>
      <w:lvlText w:val="•"/>
      <w:lvlJc w:val="left"/>
      <w:pPr>
        <w:ind w:left="465" w:hanging="208"/>
      </w:pPr>
      <w:rPr>
        <w:rFonts w:hint="default"/>
        <w:lang w:val="it-IT" w:eastAsia="en-US" w:bidi="ar-SA"/>
      </w:rPr>
    </w:lvl>
    <w:lvl w:ilvl="2" w:tplc="433249A8">
      <w:numFmt w:val="bullet"/>
      <w:lvlText w:val="•"/>
      <w:lvlJc w:val="left"/>
      <w:pPr>
        <w:ind w:left="871" w:hanging="208"/>
      </w:pPr>
      <w:rPr>
        <w:rFonts w:hint="default"/>
        <w:lang w:val="it-IT" w:eastAsia="en-US" w:bidi="ar-SA"/>
      </w:rPr>
    </w:lvl>
    <w:lvl w:ilvl="3" w:tplc="1BFC171C">
      <w:numFmt w:val="bullet"/>
      <w:lvlText w:val="•"/>
      <w:lvlJc w:val="left"/>
      <w:pPr>
        <w:ind w:left="1276" w:hanging="208"/>
      </w:pPr>
      <w:rPr>
        <w:rFonts w:hint="default"/>
        <w:lang w:val="it-IT" w:eastAsia="en-US" w:bidi="ar-SA"/>
      </w:rPr>
    </w:lvl>
    <w:lvl w:ilvl="4" w:tplc="099C274E">
      <w:numFmt w:val="bullet"/>
      <w:lvlText w:val="•"/>
      <w:lvlJc w:val="left"/>
      <w:pPr>
        <w:ind w:left="1682" w:hanging="208"/>
      </w:pPr>
      <w:rPr>
        <w:rFonts w:hint="default"/>
        <w:lang w:val="it-IT" w:eastAsia="en-US" w:bidi="ar-SA"/>
      </w:rPr>
    </w:lvl>
    <w:lvl w:ilvl="5" w:tplc="604A69B0">
      <w:numFmt w:val="bullet"/>
      <w:lvlText w:val="•"/>
      <w:lvlJc w:val="left"/>
      <w:pPr>
        <w:ind w:left="2087" w:hanging="208"/>
      </w:pPr>
      <w:rPr>
        <w:rFonts w:hint="default"/>
        <w:lang w:val="it-IT" w:eastAsia="en-US" w:bidi="ar-SA"/>
      </w:rPr>
    </w:lvl>
    <w:lvl w:ilvl="6" w:tplc="F69A3AE6">
      <w:numFmt w:val="bullet"/>
      <w:lvlText w:val="•"/>
      <w:lvlJc w:val="left"/>
      <w:pPr>
        <w:ind w:left="2493" w:hanging="208"/>
      </w:pPr>
      <w:rPr>
        <w:rFonts w:hint="default"/>
        <w:lang w:val="it-IT" w:eastAsia="en-US" w:bidi="ar-SA"/>
      </w:rPr>
    </w:lvl>
    <w:lvl w:ilvl="7" w:tplc="11D209D8">
      <w:numFmt w:val="bullet"/>
      <w:lvlText w:val="•"/>
      <w:lvlJc w:val="left"/>
      <w:pPr>
        <w:ind w:left="2898" w:hanging="208"/>
      </w:pPr>
      <w:rPr>
        <w:rFonts w:hint="default"/>
        <w:lang w:val="it-IT" w:eastAsia="en-US" w:bidi="ar-SA"/>
      </w:rPr>
    </w:lvl>
    <w:lvl w:ilvl="8" w:tplc="15083A7E">
      <w:numFmt w:val="bullet"/>
      <w:lvlText w:val="•"/>
      <w:lvlJc w:val="left"/>
      <w:pPr>
        <w:ind w:left="3304" w:hanging="208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12"/>
  </w:num>
  <w:num w:numId="9">
    <w:abstractNumId w:val="0"/>
  </w:num>
  <w:num w:numId="10">
    <w:abstractNumId w:val="8"/>
  </w:num>
  <w:num w:numId="11">
    <w:abstractNumId w:val="2"/>
  </w:num>
  <w:num w:numId="12">
    <w:abstractNumId w:val="1"/>
  </w:num>
  <w:num w:numId="13">
    <w:abstractNumId w:val="14"/>
  </w:num>
  <w:num w:numId="14">
    <w:abstractNumId w:val="1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76"/>
    <w:rsid w:val="00056DFB"/>
    <w:rsid w:val="00093C8D"/>
    <w:rsid w:val="000A2BB6"/>
    <w:rsid w:val="0020793B"/>
    <w:rsid w:val="0021290B"/>
    <w:rsid w:val="0022183D"/>
    <w:rsid w:val="002223C0"/>
    <w:rsid w:val="00297FF4"/>
    <w:rsid w:val="00400335"/>
    <w:rsid w:val="0048384F"/>
    <w:rsid w:val="00595D76"/>
    <w:rsid w:val="006720D4"/>
    <w:rsid w:val="006B5F11"/>
    <w:rsid w:val="007055C8"/>
    <w:rsid w:val="00735463"/>
    <w:rsid w:val="00774A03"/>
    <w:rsid w:val="008660A8"/>
    <w:rsid w:val="009E5CE5"/>
    <w:rsid w:val="00A609A4"/>
    <w:rsid w:val="00B10249"/>
    <w:rsid w:val="00B61F08"/>
    <w:rsid w:val="00D04088"/>
    <w:rsid w:val="00DD5D95"/>
    <w:rsid w:val="00F055D5"/>
    <w:rsid w:val="00F5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13D97-FB67-4B87-B369-A13824D9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596" w:right="71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596" w:right="959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left="137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958" w:right="363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76"/>
      <w:ind w:left="283" w:hanging="28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ps040004@pec.istruzione.it" TargetMode="Externa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fgps040004@istruzione.it" TargetMode="External"/><Relationship Id="rId12" Type="http://schemas.openxmlformats.org/officeDocument/2006/relationships/image" Target="media/image1.png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marconi.it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3365</Words>
  <Characters>19185</Characters>
  <Application>Microsoft Office Word</Application>
  <DocSecurity>0</DocSecurity>
  <Lines>159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22505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d'Errico</dc:creator>
  <cp:lastModifiedBy>Registro Axios Docen</cp:lastModifiedBy>
  <cp:revision>2</cp:revision>
  <dcterms:created xsi:type="dcterms:W3CDTF">2026-09-18T08:54:00Z</dcterms:created>
  <dcterms:modified xsi:type="dcterms:W3CDTF">2026-09-18T08:54:00Z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