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266CCA" w14:textId="77777777" w:rsidR="004736A9" w:rsidRPr="00B24C4F" w:rsidRDefault="004736A9" w:rsidP="004736A9">
      <w:pPr>
        <w:numPr>
          <w:ilvl w:val="0"/>
          <w:numId w:val="9"/>
        </w:numPr>
        <w:suppressAutoHyphens/>
        <w:jc w:val="center"/>
        <w:rPr>
          <w:b/>
          <w:i/>
        </w:rPr>
      </w:pPr>
      <w:bookmarkStart w:id="0" w:name="_GoBack"/>
      <w:bookmarkEnd w:id="0"/>
      <w:r>
        <w:rPr>
          <w:i/>
          <w:noProof/>
        </w:rPr>
        <w:drawing>
          <wp:inline distT="0" distB="0" distL="0" distR="0" wp14:anchorId="243A5FCA" wp14:editId="6E798406">
            <wp:extent cx="428625" cy="4286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87A04" w14:textId="77777777" w:rsidR="004736A9" w:rsidRPr="00B24C4F" w:rsidRDefault="004736A9" w:rsidP="004736A9">
      <w:pPr>
        <w:numPr>
          <w:ilvl w:val="0"/>
          <w:numId w:val="9"/>
        </w:numPr>
        <w:suppressAutoHyphens/>
        <w:jc w:val="center"/>
        <w:rPr>
          <w:b/>
          <w:i/>
          <w:sz w:val="32"/>
          <w:szCs w:val="32"/>
        </w:rPr>
      </w:pPr>
      <w:r w:rsidRPr="00B24C4F">
        <w:rPr>
          <w:b/>
          <w:i/>
          <w:sz w:val="32"/>
          <w:szCs w:val="32"/>
        </w:rPr>
        <w:t>Ministero dell’Istruzione</w:t>
      </w:r>
    </w:p>
    <w:p w14:paraId="50DDD660" w14:textId="77777777" w:rsidR="004736A9" w:rsidRPr="00B24C4F" w:rsidRDefault="004736A9" w:rsidP="004736A9">
      <w:pPr>
        <w:numPr>
          <w:ilvl w:val="0"/>
          <w:numId w:val="9"/>
        </w:numPr>
        <w:suppressAutoHyphens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Liceo Scientifico Statale “Guglielmo</w:t>
      </w:r>
      <w:r w:rsidRPr="00B24C4F">
        <w:rPr>
          <w:b/>
          <w:i/>
          <w:sz w:val="32"/>
          <w:szCs w:val="32"/>
        </w:rPr>
        <w:t xml:space="preserve"> Marconi”</w:t>
      </w:r>
    </w:p>
    <w:p w14:paraId="6976026E" w14:textId="77777777" w:rsidR="004736A9" w:rsidRPr="00B24C4F" w:rsidRDefault="004736A9" w:rsidP="004736A9">
      <w:pPr>
        <w:numPr>
          <w:ilvl w:val="0"/>
          <w:numId w:val="9"/>
        </w:numPr>
        <w:suppressAutoHyphens/>
        <w:jc w:val="center"/>
        <w:rPr>
          <w:b/>
          <w:i/>
        </w:rPr>
      </w:pPr>
      <w:r w:rsidRPr="00B24C4F">
        <w:rPr>
          <w:b/>
          <w:i/>
        </w:rPr>
        <w:t>Via Danimarca,</w:t>
      </w:r>
      <w:r>
        <w:rPr>
          <w:b/>
          <w:i/>
        </w:rPr>
        <w:t xml:space="preserve"> </w:t>
      </w:r>
      <w:r w:rsidRPr="00B24C4F">
        <w:rPr>
          <w:b/>
          <w:i/>
        </w:rPr>
        <w:t>25 - 71122 FOGGIA</w:t>
      </w:r>
    </w:p>
    <w:p w14:paraId="6F4822D4" w14:textId="77777777" w:rsidR="004736A9" w:rsidRPr="002D59E7" w:rsidRDefault="004736A9" w:rsidP="004736A9">
      <w:pPr>
        <w:numPr>
          <w:ilvl w:val="0"/>
          <w:numId w:val="9"/>
        </w:numPr>
        <w:suppressAutoHyphens/>
        <w:jc w:val="center"/>
        <w:rPr>
          <w:b/>
          <w:i/>
          <w:sz w:val="20"/>
          <w:szCs w:val="20"/>
        </w:rPr>
      </w:pPr>
      <w:r w:rsidRPr="002D59E7">
        <w:rPr>
          <w:b/>
          <w:i/>
          <w:sz w:val="20"/>
          <w:szCs w:val="20"/>
        </w:rPr>
        <w:t xml:space="preserve">e-mail: </w:t>
      </w:r>
      <w:r w:rsidRPr="000A0841">
        <w:rPr>
          <w:b/>
          <w:i/>
          <w:sz w:val="20"/>
          <w:szCs w:val="20"/>
        </w:rPr>
        <w:t>fgps040004@istruzione.it</w:t>
      </w:r>
      <w:r w:rsidRPr="002D59E7"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6CACA7F" wp14:editId="6CC74EC3">
                <wp:simplePos x="0" y="0"/>
                <wp:positionH relativeFrom="column">
                  <wp:posOffset>813435</wp:posOffset>
                </wp:positionH>
                <wp:positionV relativeFrom="paragraph">
                  <wp:posOffset>17779</wp:posOffset>
                </wp:positionV>
                <wp:extent cx="4507230" cy="0"/>
                <wp:effectExtent l="0" t="0" r="26670" b="19050"/>
                <wp:wrapNone/>
                <wp:docPr id="4" name="Connettore 1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07230" cy="0"/>
                        </a:xfrm>
                        <a:prstGeom prst="line">
                          <a:avLst/>
                        </a:prstGeom>
                        <a:noFill/>
                        <a:ln w="6350" algn="ctr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B69F71A" id="Connettore 1 4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page" from="64.05pt,1.4pt" to="418.9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" strokecolor="#a5a5a5" strokeweight=".5pt"/>
            </w:pict>
          </mc:Fallback>
        </mc:AlternateContent>
      </w:r>
      <w:r w:rsidRPr="002D59E7">
        <w:rPr>
          <w:b/>
          <w:i/>
          <w:sz w:val="20"/>
          <w:szCs w:val="20"/>
        </w:rPr>
        <w:t xml:space="preserve">  -  PEC: fgps040004@pec.istruzione.it  -  C.F. 80031370713</w:t>
      </w:r>
    </w:p>
    <w:p w14:paraId="3D6D1C4C" w14:textId="77777777" w:rsidR="004736A9" w:rsidRPr="002D59E7" w:rsidRDefault="004736A9" w:rsidP="004736A9">
      <w:pPr>
        <w:numPr>
          <w:ilvl w:val="0"/>
          <w:numId w:val="9"/>
        </w:numPr>
        <w:suppressAutoHyphens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sito </w:t>
      </w:r>
      <w:r w:rsidRPr="002D59E7">
        <w:rPr>
          <w:b/>
          <w:i/>
          <w:sz w:val="20"/>
          <w:szCs w:val="20"/>
        </w:rPr>
        <w:t xml:space="preserve">web: www.liceogmarconi.it        </w:t>
      </w:r>
    </w:p>
    <w:p w14:paraId="1DE35E10" w14:textId="77777777" w:rsidR="004736A9" w:rsidRPr="002D59E7" w:rsidRDefault="004736A9" w:rsidP="004736A9">
      <w:pPr>
        <w:suppressAutoHyphens/>
        <w:jc w:val="center"/>
        <w:rPr>
          <w:b/>
          <w:i/>
          <w:sz w:val="20"/>
          <w:szCs w:val="20"/>
        </w:rPr>
      </w:pPr>
      <w:r w:rsidRPr="002D59E7">
        <w:rPr>
          <w:b/>
          <w:i/>
          <w:sz w:val="20"/>
          <w:szCs w:val="20"/>
        </w:rPr>
        <w:t>Sede centrale – via Danimarca: Tel. 0881 636571 / 634387 / 633707</w:t>
      </w:r>
    </w:p>
    <w:p w14:paraId="369C461C" w14:textId="77777777" w:rsidR="004736A9" w:rsidRPr="002D59E7" w:rsidRDefault="004736A9" w:rsidP="004736A9">
      <w:pPr>
        <w:numPr>
          <w:ilvl w:val="0"/>
          <w:numId w:val="9"/>
        </w:numPr>
        <w:suppressAutoHyphens/>
        <w:jc w:val="center"/>
        <w:rPr>
          <w:b/>
          <w:i/>
        </w:rPr>
      </w:pPr>
      <w:r w:rsidRPr="002D59E7">
        <w:rPr>
          <w:b/>
          <w:i/>
          <w:sz w:val="20"/>
          <w:szCs w:val="20"/>
        </w:rPr>
        <w:t>Sede succursale - via Sbano: Tel. 0881 361702 / 311456</w:t>
      </w:r>
      <w:r w:rsidRPr="002D59E7">
        <w:rPr>
          <w:b/>
          <w:i/>
        </w:rPr>
        <w:t xml:space="preserve"> </w:t>
      </w:r>
    </w:p>
    <w:p w14:paraId="0136A8BB" w14:textId="77777777" w:rsidR="00AB4BCB" w:rsidRDefault="00AB4BCB" w:rsidP="00AB4BCB">
      <w:pPr>
        <w:tabs>
          <w:tab w:val="left" w:pos="1260"/>
        </w:tabs>
        <w:rPr>
          <w:rFonts w:ascii="Verdana" w:eastAsia="Batang" w:hAnsi="Verdana" w:cs="Arial"/>
          <w:lang w:eastAsia="ko-KR"/>
        </w:rPr>
      </w:pPr>
    </w:p>
    <w:p w14:paraId="7C9A0E91" w14:textId="77777777" w:rsidR="004736A9" w:rsidRDefault="004736A9" w:rsidP="00AB4BCB">
      <w:pPr>
        <w:tabs>
          <w:tab w:val="left" w:pos="1260"/>
        </w:tabs>
        <w:rPr>
          <w:rFonts w:ascii="Verdana" w:eastAsia="Batang" w:hAnsi="Verdana" w:cs="Arial"/>
          <w:lang w:eastAsia="ko-K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422731" w14:paraId="29B6F12A" w14:textId="77777777" w:rsidTr="00227935">
        <w:trPr>
          <w:trHeight w:val="855"/>
          <w:jc w:val="center"/>
        </w:trPr>
        <w:tc>
          <w:tcPr>
            <w:tcW w:w="9639" w:type="dxa"/>
            <w:shd w:val="clear" w:color="auto" w:fill="ACB9CA" w:themeFill="text2" w:themeFillTint="66"/>
          </w:tcPr>
          <w:p w14:paraId="47828751" w14:textId="55E671D7" w:rsidR="00422731" w:rsidRPr="00227935" w:rsidRDefault="00422731" w:rsidP="00422731">
            <w:pPr>
              <w:tabs>
                <w:tab w:val="left" w:pos="1260"/>
              </w:tabs>
              <w:jc w:val="center"/>
              <w:rPr>
                <w:rFonts w:eastAsia="Batang"/>
                <w:b/>
                <w:sz w:val="28"/>
                <w:szCs w:val="28"/>
                <w:lang w:eastAsia="ko-KR"/>
              </w:rPr>
            </w:pPr>
            <w:r w:rsidRPr="00227935">
              <w:rPr>
                <w:rFonts w:eastAsia="Batang"/>
                <w:b/>
                <w:sz w:val="28"/>
                <w:szCs w:val="28"/>
                <w:lang w:eastAsia="ko-KR"/>
              </w:rPr>
              <w:t>PROGRAMMAZIONE DI</w:t>
            </w:r>
            <w:r w:rsidR="00B92F50">
              <w:rPr>
                <w:rFonts w:eastAsia="Batang"/>
                <w:b/>
                <w:sz w:val="28"/>
                <w:szCs w:val="28"/>
                <w:lang w:eastAsia="ko-KR"/>
              </w:rPr>
              <w:t>PARTIMENTALE</w:t>
            </w:r>
          </w:p>
          <w:p w14:paraId="3314380C" w14:textId="2D8D75A0" w:rsidR="00422731" w:rsidRDefault="00B92F50" w:rsidP="00722BA0">
            <w:pPr>
              <w:tabs>
                <w:tab w:val="left" w:pos="1260"/>
              </w:tabs>
              <w:jc w:val="center"/>
              <w:rPr>
                <w:rFonts w:eastAsia="Batang"/>
                <w:b/>
                <w:sz w:val="28"/>
                <w:szCs w:val="28"/>
                <w:lang w:eastAsia="ko-KR"/>
              </w:rPr>
            </w:pPr>
            <w:r>
              <w:rPr>
                <w:rFonts w:eastAsia="Batang"/>
                <w:b/>
                <w:sz w:val="28"/>
                <w:szCs w:val="28"/>
                <w:shd w:val="clear" w:color="auto" w:fill="ACB9CA" w:themeFill="text2" w:themeFillTint="66"/>
                <w:lang w:eastAsia="ko-KR"/>
              </w:rPr>
              <w:t xml:space="preserve">LATINO </w:t>
            </w:r>
            <w:r w:rsidR="00722BA0">
              <w:rPr>
                <w:rFonts w:eastAsia="Batang"/>
                <w:b/>
                <w:sz w:val="28"/>
                <w:szCs w:val="28"/>
                <w:shd w:val="clear" w:color="auto" w:fill="ACB9CA" w:themeFill="text2" w:themeFillTint="66"/>
                <w:lang w:eastAsia="ko-KR"/>
              </w:rPr>
              <w:t>- CLASSE QUINTA</w:t>
            </w:r>
          </w:p>
        </w:tc>
      </w:tr>
    </w:tbl>
    <w:p w14:paraId="3A297F3A" w14:textId="2AA240B1" w:rsidR="00965291" w:rsidRDefault="00965291" w:rsidP="00B92F50">
      <w:pPr>
        <w:tabs>
          <w:tab w:val="left" w:pos="1260"/>
        </w:tabs>
        <w:spacing w:before="300"/>
        <w:rPr>
          <w:rFonts w:eastAsia="Batang"/>
          <w:lang w:eastAsia="ko-KR"/>
        </w:rPr>
      </w:pPr>
    </w:p>
    <w:p w14:paraId="66CD672A" w14:textId="7D85D4B5" w:rsidR="00537BCF" w:rsidRPr="0058696F" w:rsidRDefault="00965291" w:rsidP="0044757C">
      <w:pPr>
        <w:spacing w:before="300"/>
        <w:rPr>
          <w:rFonts w:eastAsia="Batang"/>
          <w:lang w:eastAsia="ko-KR"/>
        </w:rPr>
      </w:pPr>
      <w:r>
        <w:rPr>
          <w:rFonts w:eastAsia="Batang"/>
          <w:lang w:eastAsia="ko-KR"/>
        </w:rPr>
        <w:t xml:space="preserve">                                                                             </w:t>
      </w:r>
    </w:p>
    <w:p w14:paraId="7DE12C68" w14:textId="77777777" w:rsidR="00422731" w:rsidRPr="0058696F" w:rsidRDefault="00422731" w:rsidP="0058696F">
      <w:pPr>
        <w:rPr>
          <w:rFonts w:eastAsia="Batang"/>
          <w:lang w:eastAsia="ko-KR"/>
        </w:rPr>
      </w:pPr>
    </w:p>
    <w:p w14:paraId="0141FFFA" w14:textId="77777777" w:rsidR="00031E04" w:rsidRDefault="00031E04" w:rsidP="00031E04">
      <w:pPr>
        <w:pStyle w:val="Default"/>
        <w:tabs>
          <w:tab w:val="left" w:pos="1470"/>
        </w:tabs>
        <w:jc w:val="both"/>
        <w:rPr>
          <w:rFonts w:ascii="Calibri" w:hAnsi="Calibri"/>
          <w:color w:val="222222"/>
          <w:sz w:val="27"/>
          <w:szCs w:val="27"/>
          <w:shd w:val="clear" w:color="auto" w:fill="FFFFFF"/>
        </w:rPr>
      </w:pPr>
    </w:p>
    <w:p w14:paraId="5D55D6D2" w14:textId="58343F9A" w:rsidR="004234EA" w:rsidRPr="00974DD7" w:rsidRDefault="004234EA" w:rsidP="00974DD7">
      <w:pPr>
        <w:pStyle w:val="Default"/>
        <w:tabs>
          <w:tab w:val="left" w:pos="1470"/>
        </w:tabs>
        <w:jc w:val="center"/>
        <w:rPr>
          <w:b/>
          <w:bCs/>
          <w:color w:val="222222"/>
          <w:sz w:val="28"/>
          <w:szCs w:val="28"/>
          <w:shd w:val="clear" w:color="auto" w:fill="FFFFFF"/>
        </w:rPr>
      </w:pPr>
      <w:bookmarkStart w:id="1" w:name="_Hlk115097745"/>
      <w:r w:rsidRPr="00974DD7">
        <w:rPr>
          <w:b/>
          <w:bCs/>
          <w:color w:val="222222"/>
          <w:sz w:val="28"/>
          <w:szCs w:val="28"/>
          <w:shd w:val="clear" w:color="auto" w:fill="FFFFFF"/>
        </w:rPr>
        <w:t>PROGRAMMAZIONE DISCIPLINARE PER COMPETENZE</w:t>
      </w:r>
    </w:p>
    <w:bookmarkEnd w:id="1"/>
    <w:p w14:paraId="78A0038A" w14:textId="460F8B0A" w:rsidR="00031E04" w:rsidRPr="00031E04" w:rsidRDefault="00031E04" w:rsidP="00031E04">
      <w:pPr>
        <w:pStyle w:val="Default"/>
        <w:tabs>
          <w:tab w:val="left" w:pos="1470"/>
        </w:tabs>
        <w:jc w:val="both"/>
        <w:rPr>
          <w:color w:val="222222"/>
          <w:shd w:val="clear" w:color="auto" w:fill="FFFFFF"/>
        </w:rPr>
      </w:pPr>
      <w:r w:rsidRPr="00031E04">
        <w:rPr>
          <w:color w:val="222222"/>
          <w:shd w:val="clear" w:color="auto" w:fill="FFFFFF"/>
        </w:rPr>
        <w:t>Ogni disciplina del curricolo liceale “concorre ad integrare un percorso di acquisizione di conoscenze e competenze molteplici, la cui consistenza e coerenza è garantita proprio dalla salvaguardia degli statuti epistemici dei singoli domini disciplinari” (All. A al DPR n. 89/2010), ma nello stesso tempo deve garantire i risultati di apprendimento comuni, divisi nelle </w:t>
      </w:r>
      <w:r w:rsidRPr="00031E04">
        <w:rPr>
          <w:b/>
          <w:bCs/>
          <w:color w:val="222222"/>
          <w:shd w:val="clear" w:color="auto" w:fill="FFFFFF"/>
        </w:rPr>
        <w:t>cinque aree </w:t>
      </w:r>
      <w:r w:rsidRPr="00031E04">
        <w:rPr>
          <w:color w:val="222222"/>
          <w:shd w:val="clear" w:color="auto" w:fill="FFFFFF"/>
        </w:rPr>
        <w:t>(</w:t>
      </w:r>
      <w:r w:rsidRPr="00074302">
        <w:rPr>
          <w:i/>
          <w:iCs/>
          <w:color w:val="222222"/>
          <w:shd w:val="clear" w:color="auto" w:fill="FFFFFF"/>
        </w:rPr>
        <w:t>metodologica, logico-argomentativa, linguistica e comunicativa, storico-umanistica, matematica e tecnologica</w:t>
      </w:r>
      <w:r w:rsidRPr="00031E04">
        <w:rPr>
          <w:color w:val="222222"/>
          <w:shd w:val="clear" w:color="auto" w:fill="FFFFFF"/>
        </w:rPr>
        <w:t>) contenute nel PECUP dei Licei</w:t>
      </w:r>
      <w:r w:rsidR="004234EA">
        <w:rPr>
          <w:color w:val="222222"/>
          <w:shd w:val="clear" w:color="auto" w:fill="FFFFFF"/>
        </w:rPr>
        <w:t>:</w:t>
      </w:r>
    </w:p>
    <w:p w14:paraId="015A45A6" w14:textId="7F2EB0B1" w:rsidR="00031E04" w:rsidRDefault="00031E04" w:rsidP="00100825">
      <w:pPr>
        <w:spacing w:line="200" w:lineRule="atLeast"/>
        <w:ind w:left="567"/>
        <w:rPr>
          <w:rFonts w:ascii="Nimbus Roman No9 L" w:hAnsi="Nimbus Roman No9 L" w:cs="Nimbus Roman No9 L"/>
          <w:color w:val="000000"/>
        </w:rPr>
      </w:pPr>
    </w:p>
    <w:p w14:paraId="3D3D69C4" w14:textId="77777777" w:rsidR="00031E04" w:rsidRPr="00450707" w:rsidRDefault="00031E04" w:rsidP="00100825">
      <w:pPr>
        <w:spacing w:line="200" w:lineRule="atLeast"/>
        <w:ind w:left="567"/>
        <w:rPr>
          <w:rFonts w:ascii="Nimbus Roman No9 L" w:hAnsi="Nimbus Roman No9 L" w:cs="Nimbus Roman No9 L"/>
          <w:color w:val="000000"/>
        </w:rPr>
      </w:pPr>
    </w:p>
    <w:p w14:paraId="7C6C0E51" w14:textId="2218C137" w:rsidR="00974DD7" w:rsidRPr="00031E04" w:rsidRDefault="007D1588" w:rsidP="002E2C5A">
      <w:pPr>
        <w:rPr>
          <w:b/>
        </w:rPr>
      </w:pPr>
      <w:r>
        <w:rPr>
          <w:b/>
        </w:rPr>
        <w:t xml:space="preserve">                                    </w:t>
      </w:r>
      <w:r w:rsidR="00031E04" w:rsidRPr="00031E04">
        <w:rPr>
          <w:b/>
        </w:rPr>
        <w:t>COMPETENZE</w:t>
      </w:r>
      <w:r w:rsidR="00031E04">
        <w:rPr>
          <w:b/>
        </w:rPr>
        <w:t xml:space="preserve"> CHIAVE </w:t>
      </w:r>
      <w:r w:rsidR="001A3EEE" w:rsidRPr="001A3EEE">
        <w:rPr>
          <w:b/>
        </w:rPr>
        <w:t>per l’apprendimento permanente</w:t>
      </w:r>
      <w:r w:rsidR="001A3EEE">
        <w:rPr>
          <w:b/>
        </w:rPr>
        <w:t>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519"/>
        <w:gridCol w:w="4362"/>
      </w:tblGrid>
      <w:tr w:rsidR="00031E04" w14:paraId="3E77AB41" w14:textId="77777777" w:rsidTr="00357496">
        <w:trPr>
          <w:jc w:val="center"/>
        </w:trPr>
        <w:tc>
          <w:tcPr>
            <w:tcW w:w="6519" w:type="dxa"/>
            <w:shd w:val="clear" w:color="auto" w:fill="auto"/>
          </w:tcPr>
          <w:p w14:paraId="74679369" w14:textId="1C683947" w:rsidR="00031E04" w:rsidRPr="007926A1" w:rsidRDefault="001A3EEE" w:rsidP="007926A1">
            <w:pPr>
              <w:shd w:val="clear" w:color="auto" w:fill="FFFFFF" w:themeFill="background1"/>
              <w:rPr>
                <w:b/>
              </w:rPr>
            </w:pPr>
            <w:r>
              <w:rPr>
                <w:rFonts w:eastAsia="Calibri"/>
                <w:lang w:eastAsia="ar-SA"/>
              </w:rPr>
              <w:t>C1_</w:t>
            </w:r>
            <w:r w:rsidR="00031E04" w:rsidRPr="007926A1">
              <w:rPr>
                <w:rFonts w:eastAsia="Calibri"/>
                <w:lang w:eastAsia="ar-SA"/>
              </w:rPr>
              <w:t>Imparare a imparare</w:t>
            </w:r>
          </w:p>
        </w:tc>
        <w:tc>
          <w:tcPr>
            <w:tcW w:w="4362" w:type="dxa"/>
            <w:vMerge w:val="restart"/>
          </w:tcPr>
          <w:p w14:paraId="214FBC86" w14:textId="77777777" w:rsidR="007D1588" w:rsidRDefault="007D1588" w:rsidP="007926A1">
            <w:pPr>
              <w:shd w:val="clear" w:color="auto" w:fill="FFFFFF" w:themeFill="background1"/>
              <w:rPr>
                <w:rFonts w:ascii="Liberation Serif" w:eastAsia="Calibri" w:hAnsi="Liberation Serif"/>
                <w:lang w:eastAsia="ar-SA"/>
              </w:rPr>
            </w:pPr>
          </w:p>
          <w:p w14:paraId="218D009B" w14:textId="77777777" w:rsidR="007D1588" w:rsidRDefault="007D1588" w:rsidP="007926A1">
            <w:pPr>
              <w:shd w:val="clear" w:color="auto" w:fill="FFFFFF" w:themeFill="background1"/>
              <w:rPr>
                <w:rFonts w:ascii="Liberation Serif" w:eastAsia="Calibri" w:hAnsi="Liberation Serif"/>
                <w:lang w:eastAsia="ar-SA"/>
              </w:rPr>
            </w:pPr>
          </w:p>
          <w:p w14:paraId="3DD5E149" w14:textId="77777777" w:rsidR="007D1588" w:rsidRDefault="007D1588" w:rsidP="007926A1">
            <w:pPr>
              <w:shd w:val="clear" w:color="auto" w:fill="FFFFFF" w:themeFill="background1"/>
              <w:rPr>
                <w:rFonts w:ascii="Liberation Serif" w:eastAsia="Calibri" w:hAnsi="Liberation Serif"/>
                <w:lang w:eastAsia="ar-SA"/>
              </w:rPr>
            </w:pPr>
          </w:p>
          <w:p w14:paraId="448F09CC" w14:textId="395CF2A8" w:rsidR="00031E04" w:rsidRPr="00096DBA" w:rsidRDefault="00031E04" w:rsidP="007926A1">
            <w:pPr>
              <w:shd w:val="clear" w:color="auto" w:fill="FFFFFF" w:themeFill="background1"/>
              <w:jc w:val="center"/>
              <w:rPr>
                <w:b/>
              </w:rPr>
            </w:pPr>
            <w:r w:rsidRPr="00096DBA">
              <w:rPr>
                <w:rFonts w:eastAsia="Calibri"/>
                <w:lang w:eastAsia="ar-SA"/>
              </w:rPr>
              <w:t>TUTTE LE DISCIPLINE</w:t>
            </w:r>
          </w:p>
        </w:tc>
      </w:tr>
      <w:tr w:rsidR="00031E04" w14:paraId="5262B8EF" w14:textId="77777777" w:rsidTr="00357496">
        <w:trPr>
          <w:jc w:val="center"/>
        </w:trPr>
        <w:tc>
          <w:tcPr>
            <w:tcW w:w="6519" w:type="dxa"/>
            <w:shd w:val="clear" w:color="auto" w:fill="auto"/>
          </w:tcPr>
          <w:p w14:paraId="0FF1B5C8" w14:textId="31EE8B1D" w:rsidR="00031E04" w:rsidRPr="007926A1" w:rsidRDefault="001A3EEE" w:rsidP="007926A1">
            <w:pPr>
              <w:shd w:val="clear" w:color="auto" w:fill="FFFFFF" w:themeFill="background1"/>
              <w:rPr>
                <w:b/>
              </w:rPr>
            </w:pPr>
            <w:r>
              <w:rPr>
                <w:rFonts w:eastAsia="Calibri"/>
                <w:lang w:eastAsia="ar-SA"/>
              </w:rPr>
              <w:t>C2_</w:t>
            </w:r>
            <w:r w:rsidR="00031E04" w:rsidRPr="007926A1">
              <w:rPr>
                <w:rFonts w:eastAsia="Calibri"/>
                <w:lang w:eastAsia="ar-SA"/>
              </w:rPr>
              <w:t>Progettare</w:t>
            </w:r>
          </w:p>
        </w:tc>
        <w:tc>
          <w:tcPr>
            <w:tcW w:w="4362" w:type="dxa"/>
            <w:vMerge/>
          </w:tcPr>
          <w:p w14:paraId="46D772FA" w14:textId="77777777" w:rsidR="00031E04" w:rsidRDefault="00031E04" w:rsidP="007926A1">
            <w:pPr>
              <w:shd w:val="clear" w:color="auto" w:fill="FFFFFF" w:themeFill="background1"/>
              <w:rPr>
                <w:rFonts w:ascii="Verdana" w:hAnsi="Verdana" w:cs="Arial"/>
                <w:b/>
              </w:rPr>
            </w:pPr>
          </w:p>
        </w:tc>
      </w:tr>
      <w:tr w:rsidR="00031E04" w14:paraId="0D5EB43E" w14:textId="77777777" w:rsidTr="00357496">
        <w:trPr>
          <w:jc w:val="center"/>
        </w:trPr>
        <w:tc>
          <w:tcPr>
            <w:tcW w:w="6519" w:type="dxa"/>
            <w:shd w:val="clear" w:color="auto" w:fill="auto"/>
          </w:tcPr>
          <w:p w14:paraId="305D9A0B" w14:textId="1242AB82" w:rsidR="00031E04" w:rsidRPr="007926A1" w:rsidRDefault="001A3EEE" w:rsidP="007926A1">
            <w:pPr>
              <w:shd w:val="clear" w:color="auto" w:fill="FFFFFF" w:themeFill="background1"/>
              <w:rPr>
                <w:b/>
              </w:rPr>
            </w:pPr>
            <w:r>
              <w:rPr>
                <w:rFonts w:eastAsia="Calibri"/>
                <w:lang w:eastAsia="ar-SA"/>
              </w:rPr>
              <w:t>C3_</w:t>
            </w:r>
            <w:r w:rsidR="00031E04" w:rsidRPr="007926A1">
              <w:rPr>
                <w:rFonts w:eastAsia="Calibri"/>
                <w:lang w:eastAsia="ar-SA"/>
              </w:rPr>
              <w:t>Comunicare</w:t>
            </w:r>
          </w:p>
        </w:tc>
        <w:tc>
          <w:tcPr>
            <w:tcW w:w="4362" w:type="dxa"/>
            <w:vMerge/>
          </w:tcPr>
          <w:p w14:paraId="11EB5D15" w14:textId="77777777" w:rsidR="00031E04" w:rsidRDefault="00031E04" w:rsidP="007926A1">
            <w:pPr>
              <w:shd w:val="clear" w:color="auto" w:fill="FFFFFF" w:themeFill="background1"/>
              <w:rPr>
                <w:rFonts w:ascii="Verdana" w:hAnsi="Verdana" w:cs="Arial"/>
                <w:b/>
              </w:rPr>
            </w:pPr>
          </w:p>
        </w:tc>
      </w:tr>
      <w:tr w:rsidR="00031E04" w14:paraId="06104F33" w14:textId="77777777" w:rsidTr="00357496">
        <w:trPr>
          <w:jc w:val="center"/>
        </w:trPr>
        <w:tc>
          <w:tcPr>
            <w:tcW w:w="6519" w:type="dxa"/>
            <w:shd w:val="clear" w:color="auto" w:fill="auto"/>
          </w:tcPr>
          <w:p w14:paraId="05355830" w14:textId="2711C0B4" w:rsidR="00031E04" w:rsidRPr="007926A1" w:rsidRDefault="001A3EEE" w:rsidP="007926A1">
            <w:pPr>
              <w:shd w:val="clear" w:color="auto" w:fill="FFFFFF" w:themeFill="background1"/>
              <w:rPr>
                <w:b/>
              </w:rPr>
            </w:pPr>
            <w:r>
              <w:rPr>
                <w:rFonts w:eastAsia="Calibri"/>
                <w:lang w:eastAsia="ar-SA"/>
              </w:rPr>
              <w:t>C4_</w:t>
            </w:r>
            <w:r w:rsidR="00031E04" w:rsidRPr="007926A1">
              <w:rPr>
                <w:rFonts w:eastAsia="Calibri"/>
                <w:lang w:eastAsia="ar-SA"/>
              </w:rPr>
              <w:t>Collaborare e partecipare</w:t>
            </w:r>
          </w:p>
        </w:tc>
        <w:tc>
          <w:tcPr>
            <w:tcW w:w="4362" w:type="dxa"/>
            <w:vMerge/>
          </w:tcPr>
          <w:p w14:paraId="6A84DC9C" w14:textId="77777777" w:rsidR="00031E04" w:rsidRDefault="00031E04" w:rsidP="007926A1">
            <w:pPr>
              <w:shd w:val="clear" w:color="auto" w:fill="FFFFFF" w:themeFill="background1"/>
              <w:rPr>
                <w:rFonts w:ascii="Verdana" w:hAnsi="Verdana" w:cs="Arial"/>
                <w:b/>
              </w:rPr>
            </w:pPr>
          </w:p>
        </w:tc>
      </w:tr>
      <w:tr w:rsidR="00031E04" w14:paraId="736B7242" w14:textId="77777777" w:rsidTr="00357496">
        <w:trPr>
          <w:jc w:val="center"/>
        </w:trPr>
        <w:tc>
          <w:tcPr>
            <w:tcW w:w="6519" w:type="dxa"/>
            <w:shd w:val="clear" w:color="auto" w:fill="auto"/>
          </w:tcPr>
          <w:p w14:paraId="3ABB1B0A" w14:textId="1B7DE8A6" w:rsidR="00031E04" w:rsidRPr="007926A1" w:rsidRDefault="001A3EEE" w:rsidP="007926A1">
            <w:pPr>
              <w:shd w:val="clear" w:color="auto" w:fill="FFFFFF" w:themeFill="background1"/>
              <w:rPr>
                <w:b/>
              </w:rPr>
            </w:pPr>
            <w:r>
              <w:rPr>
                <w:rFonts w:eastAsia="Calibri"/>
                <w:lang w:eastAsia="ar-SA"/>
              </w:rPr>
              <w:t>C5_</w:t>
            </w:r>
            <w:r w:rsidR="00031E04" w:rsidRPr="007926A1">
              <w:rPr>
                <w:rFonts w:eastAsia="Calibri"/>
                <w:lang w:eastAsia="ar-SA"/>
              </w:rPr>
              <w:t>Agire in modo autonomo e responsabile</w:t>
            </w:r>
          </w:p>
        </w:tc>
        <w:tc>
          <w:tcPr>
            <w:tcW w:w="4362" w:type="dxa"/>
            <w:vMerge/>
          </w:tcPr>
          <w:p w14:paraId="37091B5C" w14:textId="77777777" w:rsidR="00031E04" w:rsidRDefault="00031E04" w:rsidP="007926A1">
            <w:pPr>
              <w:shd w:val="clear" w:color="auto" w:fill="FFFFFF" w:themeFill="background1"/>
              <w:rPr>
                <w:rFonts w:ascii="Verdana" w:hAnsi="Verdana" w:cs="Arial"/>
                <w:b/>
              </w:rPr>
            </w:pPr>
          </w:p>
        </w:tc>
      </w:tr>
      <w:tr w:rsidR="00031E04" w14:paraId="59C98EB9" w14:textId="77777777" w:rsidTr="00357496">
        <w:trPr>
          <w:jc w:val="center"/>
        </w:trPr>
        <w:tc>
          <w:tcPr>
            <w:tcW w:w="6519" w:type="dxa"/>
            <w:shd w:val="clear" w:color="auto" w:fill="auto"/>
          </w:tcPr>
          <w:p w14:paraId="7C0B4602" w14:textId="5298B814" w:rsidR="00031E04" w:rsidRPr="007926A1" w:rsidRDefault="001A3EEE" w:rsidP="007926A1">
            <w:pPr>
              <w:shd w:val="clear" w:color="auto" w:fill="FFFFFF" w:themeFill="background1"/>
              <w:rPr>
                <w:b/>
              </w:rPr>
            </w:pPr>
            <w:r>
              <w:rPr>
                <w:rFonts w:eastAsia="Calibri"/>
                <w:lang w:eastAsia="ar-SA"/>
              </w:rPr>
              <w:lastRenderedPageBreak/>
              <w:t>C6_</w:t>
            </w:r>
            <w:r w:rsidR="00031E04" w:rsidRPr="007926A1">
              <w:rPr>
                <w:rFonts w:eastAsia="Calibri"/>
                <w:lang w:eastAsia="ar-SA"/>
              </w:rPr>
              <w:t xml:space="preserve">Risolvere problemi                                           </w:t>
            </w:r>
          </w:p>
        </w:tc>
        <w:tc>
          <w:tcPr>
            <w:tcW w:w="4362" w:type="dxa"/>
            <w:vMerge/>
          </w:tcPr>
          <w:p w14:paraId="5789BAA1" w14:textId="77777777" w:rsidR="00031E04" w:rsidRDefault="00031E04" w:rsidP="007926A1">
            <w:pPr>
              <w:shd w:val="clear" w:color="auto" w:fill="FFFFFF" w:themeFill="background1"/>
              <w:rPr>
                <w:rFonts w:ascii="Verdana" w:hAnsi="Verdana" w:cs="Arial"/>
                <w:b/>
              </w:rPr>
            </w:pPr>
          </w:p>
        </w:tc>
      </w:tr>
      <w:tr w:rsidR="00031E04" w14:paraId="0F849FBC" w14:textId="77777777" w:rsidTr="00357496">
        <w:trPr>
          <w:jc w:val="center"/>
        </w:trPr>
        <w:tc>
          <w:tcPr>
            <w:tcW w:w="6519" w:type="dxa"/>
            <w:shd w:val="clear" w:color="auto" w:fill="auto"/>
          </w:tcPr>
          <w:p w14:paraId="2475400D" w14:textId="54F42CE6" w:rsidR="00031E04" w:rsidRPr="007926A1" w:rsidRDefault="001A3EEE" w:rsidP="007926A1">
            <w:pPr>
              <w:shd w:val="clear" w:color="auto" w:fill="FFFFFF" w:themeFill="background1"/>
              <w:tabs>
                <w:tab w:val="left" w:pos="720"/>
              </w:tabs>
              <w:suppressAutoHyphens/>
              <w:spacing w:line="200" w:lineRule="atLeast"/>
              <w:ind w:left="720" w:hanging="720"/>
              <w:jc w:val="left"/>
            </w:pPr>
            <w:r>
              <w:rPr>
                <w:rFonts w:eastAsia="Calibri"/>
                <w:lang w:eastAsia="ar-SA"/>
              </w:rPr>
              <w:t>C7_</w:t>
            </w:r>
            <w:r w:rsidR="00031E04" w:rsidRPr="007926A1">
              <w:rPr>
                <w:rFonts w:eastAsia="Calibri"/>
                <w:lang w:eastAsia="ar-SA"/>
              </w:rPr>
              <w:t>Individuare collegamenti e relazioni</w:t>
            </w:r>
          </w:p>
        </w:tc>
        <w:tc>
          <w:tcPr>
            <w:tcW w:w="4362" w:type="dxa"/>
            <w:vMerge/>
          </w:tcPr>
          <w:p w14:paraId="4126FB54" w14:textId="77777777" w:rsidR="00031E04" w:rsidRDefault="00031E04" w:rsidP="007926A1">
            <w:pPr>
              <w:shd w:val="clear" w:color="auto" w:fill="FFFFFF" w:themeFill="background1"/>
              <w:rPr>
                <w:rFonts w:ascii="Verdana" w:hAnsi="Verdana" w:cs="Arial"/>
                <w:b/>
              </w:rPr>
            </w:pPr>
          </w:p>
        </w:tc>
      </w:tr>
      <w:tr w:rsidR="00031E04" w14:paraId="6CC2018A" w14:textId="77777777" w:rsidTr="00357496">
        <w:trPr>
          <w:jc w:val="center"/>
        </w:trPr>
        <w:tc>
          <w:tcPr>
            <w:tcW w:w="6519" w:type="dxa"/>
            <w:shd w:val="clear" w:color="auto" w:fill="auto"/>
          </w:tcPr>
          <w:p w14:paraId="6DF09715" w14:textId="600C9B30" w:rsidR="00031E04" w:rsidRPr="007926A1" w:rsidRDefault="001A3EEE" w:rsidP="007926A1">
            <w:pPr>
              <w:shd w:val="clear" w:color="auto" w:fill="FFFFFF" w:themeFill="background1"/>
              <w:rPr>
                <w:b/>
              </w:rPr>
            </w:pPr>
            <w:r>
              <w:rPr>
                <w:rFonts w:eastAsia="Calibri"/>
                <w:lang w:eastAsia="ar-SA"/>
              </w:rPr>
              <w:t>C8_</w:t>
            </w:r>
            <w:r w:rsidR="00031E04" w:rsidRPr="007926A1">
              <w:rPr>
                <w:rFonts w:eastAsia="Calibri"/>
                <w:lang w:eastAsia="ar-SA"/>
              </w:rPr>
              <w:t>Acquisire e interpretare l’informazione</w:t>
            </w:r>
          </w:p>
        </w:tc>
        <w:tc>
          <w:tcPr>
            <w:tcW w:w="4362" w:type="dxa"/>
            <w:vMerge/>
          </w:tcPr>
          <w:p w14:paraId="41E0EBC7" w14:textId="77777777" w:rsidR="00031E04" w:rsidRDefault="00031E04" w:rsidP="007926A1">
            <w:pPr>
              <w:shd w:val="clear" w:color="auto" w:fill="FFFFFF" w:themeFill="background1"/>
              <w:rPr>
                <w:rFonts w:ascii="Verdana" w:hAnsi="Verdana" w:cs="Arial"/>
                <w:b/>
              </w:rPr>
            </w:pPr>
          </w:p>
        </w:tc>
      </w:tr>
    </w:tbl>
    <w:p w14:paraId="5899B9E0" w14:textId="77777777" w:rsidR="005B3789" w:rsidRDefault="005B3789" w:rsidP="007926A1">
      <w:pPr>
        <w:shd w:val="clear" w:color="auto" w:fill="FFFFFF" w:themeFill="background1"/>
        <w:rPr>
          <w:rFonts w:ascii="Verdana" w:hAnsi="Verdana" w:cs="Arial"/>
          <w:b/>
        </w:rPr>
      </w:pPr>
    </w:p>
    <w:p w14:paraId="1F336C7D" w14:textId="77777777" w:rsidR="003D3F2C" w:rsidRPr="00B20C84" w:rsidRDefault="003D3F2C" w:rsidP="002E2C5A">
      <w:pPr>
        <w:rPr>
          <w:rFonts w:ascii="Verdana" w:hAnsi="Verdana" w:cs="Arial"/>
          <w:b/>
        </w:rPr>
      </w:pPr>
    </w:p>
    <w:p w14:paraId="3DB9F94E" w14:textId="491B0BD2" w:rsidR="00F51DCE" w:rsidRDefault="007D1588" w:rsidP="00CF3E5F">
      <w:pPr>
        <w:tabs>
          <w:tab w:val="left" w:pos="720"/>
        </w:tabs>
        <w:rPr>
          <w:b/>
        </w:rPr>
      </w:pPr>
      <w:r>
        <w:rPr>
          <w:rFonts w:ascii="Verdana" w:hAnsi="Verdana" w:cs="Arial"/>
          <w:b/>
        </w:rPr>
        <w:t xml:space="preserve">       </w:t>
      </w:r>
      <w:r w:rsidR="00096DBA">
        <w:rPr>
          <w:rFonts w:ascii="Verdana" w:hAnsi="Verdana" w:cs="Arial"/>
          <w:b/>
        </w:rPr>
        <w:t xml:space="preserve">                  </w:t>
      </w:r>
      <w:r>
        <w:rPr>
          <w:rFonts w:ascii="Verdana" w:hAnsi="Verdana" w:cs="Arial"/>
          <w:b/>
        </w:rPr>
        <w:t>C</w:t>
      </w:r>
      <w:r w:rsidRPr="00096DBA">
        <w:rPr>
          <w:b/>
        </w:rPr>
        <w:t>OMPETENZE CHIAVE EUROPEE</w:t>
      </w:r>
      <w:r w:rsidR="00096DBA" w:rsidRPr="00096DBA">
        <w:rPr>
          <w:b/>
        </w:rPr>
        <w:t xml:space="preserve"> interconnesse all’ambito disciplinare</w:t>
      </w:r>
      <w:r w:rsidR="00F51DCE">
        <w:rPr>
          <w:b/>
        </w:rPr>
        <w:t>:</w:t>
      </w:r>
    </w:p>
    <w:p w14:paraId="0D0BDB9A" w14:textId="77777777" w:rsidR="00F51DCE" w:rsidRDefault="00F51DCE" w:rsidP="00CF3E5F">
      <w:pPr>
        <w:tabs>
          <w:tab w:val="left" w:pos="720"/>
        </w:tabs>
        <w:rPr>
          <w:b/>
        </w:rPr>
      </w:pPr>
    </w:p>
    <w:p w14:paraId="73F9AD33" w14:textId="25DDCD55" w:rsidR="00974DD7" w:rsidRPr="00974DD7" w:rsidRDefault="00F51DCE" w:rsidP="00CF3E5F">
      <w:pPr>
        <w:tabs>
          <w:tab w:val="left" w:pos="720"/>
        </w:tabs>
        <w:rPr>
          <w:b/>
        </w:rPr>
      </w:pPr>
      <w:r>
        <w:rPr>
          <w:b/>
        </w:rPr>
        <w:t xml:space="preserve">                                  </w:t>
      </w:r>
      <w:r w:rsidR="00974DD7">
        <w:rPr>
          <w:b/>
        </w:rPr>
        <w:t xml:space="preserve"> </w:t>
      </w:r>
      <w:r w:rsidRPr="00D66522">
        <w:rPr>
          <w:b/>
          <w:sz w:val="20"/>
          <w:szCs w:val="20"/>
        </w:rPr>
        <w:t xml:space="preserve">Indicare </w:t>
      </w:r>
      <w:r w:rsidRPr="00D66522">
        <w:rPr>
          <w:b/>
          <w:bCs/>
          <w:color w:val="000000"/>
          <w:sz w:val="20"/>
          <w:szCs w:val="20"/>
        </w:rPr>
        <w:t>con una “X”:</w:t>
      </w:r>
      <w:r w:rsidRPr="00D66522">
        <w:rPr>
          <w:b/>
          <w:bCs/>
          <w:sz w:val="20"/>
          <w:szCs w:val="20"/>
        </w:rPr>
        <w:tab/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0948"/>
      </w:tblGrid>
      <w:tr w:rsidR="007D1588" w14:paraId="0DD15A5A" w14:textId="77777777" w:rsidTr="0044667C">
        <w:trPr>
          <w:trHeight w:val="293"/>
          <w:jc w:val="center"/>
        </w:trPr>
        <w:tc>
          <w:tcPr>
            <w:tcW w:w="10948" w:type="dxa"/>
          </w:tcPr>
          <w:p w14:paraId="1AD58EBB" w14:textId="3F97B396" w:rsidR="007D1588" w:rsidRPr="0044667C" w:rsidRDefault="00096DBA" w:rsidP="0048075F">
            <w:pPr>
              <w:tabs>
                <w:tab w:val="left" w:pos="720"/>
              </w:tabs>
              <w:suppressAutoHyphens/>
              <w:spacing w:line="200" w:lineRule="atLeast"/>
              <w:jc w:val="left"/>
            </w:pPr>
            <w:r w:rsidRPr="009420E6">
              <w:t>[</w:t>
            </w:r>
            <w:r w:rsidR="00C3088E">
              <w:t>x</w:t>
            </w:r>
            <w:r w:rsidRPr="009420E6">
              <w:t>]</w:t>
            </w:r>
            <w:r>
              <w:t xml:space="preserve"> </w:t>
            </w:r>
            <w:r w:rsidR="007D1588" w:rsidRPr="00011920">
              <w:t>competenza alfabetica funzionale</w:t>
            </w:r>
          </w:p>
        </w:tc>
      </w:tr>
      <w:tr w:rsidR="007D1588" w14:paraId="674BCF5A" w14:textId="77777777" w:rsidTr="00096DBA">
        <w:trPr>
          <w:jc w:val="center"/>
        </w:trPr>
        <w:tc>
          <w:tcPr>
            <w:tcW w:w="10948" w:type="dxa"/>
          </w:tcPr>
          <w:p w14:paraId="3383EDF0" w14:textId="4819A25C" w:rsidR="0044667C" w:rsidRPr="0044667C" w:rsidRDefault="00096DBA" w:rsidP="0048075F">
            <w:pPr>
              <w:tabs>
                <w:tab w:val="left" w:pos="720"/>
              </w:tabs>
              <w:suppressAutoHyphens/>
              <w:spacing w:line="200" w:lineRule="atLeast"/>
              <w:jc w:val="left"/>
            </w:pPr>
            <w:r w:rsidRPr="009420E6">
              <w:t>[]</w:t>
            </w:r>
            <w:r>
              <w:t xml:space="preserve"> </w:t>
            </w:r>
            <w:r w:rsidR="007D1588" w:rsidRPr="00011920">
              <w:t>competenza multilinguistica</w:t>
            </w:r>
          </w:p>
        </w:tc>
      </w:tr>
      <w:tr w:rsidR="007D1588" w14:paraId="6084364B" w14:textId="77777777" w:rsidTr="00096DBA">
        <w:trPr>
          <w:jc w:val="center"/>
        </w:trPr>
        <w:tc>
          <w:tcPr>
            <w:tcW w:w="10948" w:type="dxa"/>
          </w:tcPr>
          <w:p w14:paraId="625E8E41" w14:textId="75AB4F99" w:rsidR="0044667C" w:rsidRPr="0044667C" w:rsidRDefault="00096DBA" w:rsidP="0048075F">
            <w:pPr>
              <w:tabs>
                <w:tab w:val="left" w:pos="720"/>
              </w:tabs>
              <w:suppressAutoHyphens/>
              <w:spacing w:line="200" w:lineRule="atLeast"/>
              <w:jc w:val="left"/>
            </w:pPr>
            <w:r w:rsidRPr="009420E6">
              <w:t>[]</w:t>
            </w:r>
            <w:r>
              <w:t xml:space="preserve"> </w:t>
            </w:r>
            <w:r w:rsidR="007D1588" w:rsidRPr="00011920">
              <w:t>competenza matematica e competenza di base in scienze e tecnologie</w:t>
            </w:r>
          </w:p>
        </w:tc>
      </w:tr>
      <w:tr w:rsidR="007D1588" w14:paraId="352BB00D" w14:textId="77777777" w:rsidTr="0044667C">
        <w:trPr>
          <w:trHeight w:val="317"/>
          <w:jc w:val="center"/>
        </w:trPr>
        <w:tc>
          <w:tcPr>
            <w:tcW w:w="10948" w:type="dxa"/>
          </w:tcPr>
          <w:p w14:paraId="4B23BD8D" w14:textId="32FEBB83" w:rsidR="007D1588" w:rsidRPr="00096DBA" w:rsidRDefault="00096DBA" w:rsidP="007D1588">
            <w:pPr>
              <w:shd w:val="clear" w:color="auto" w:fill="FFFFFF"/>
              <w:spacing w:after="75" w:line="345" w:lineRule="atLeast"/>
              <w:jc w:val="left"/>
            </w:pPr>
            <w:r w:rsidRPr="009420E6">
              <w:t>[</w:t>
            </w:r>
            <w:r w:rsidR="00C3088E">
              <w:t>x</w:t>
            </w:r>
            <w:r w:rsidRPr="009420E6">
              <w:t>]</w:t>
            </w:r>
            <w:r>
              <w:t xml:space="preserve"> </w:t>
            </w:r>
            <w:r w:rsidR="007D1588" w:rsidRPr="00011920">
              <w:t>competenza digitale</w:t>
            </w:r>
          </w:p>
        </w:tc>
      </w:tr>
      <w:tr w:rsidR="007D1588" w14:paraId="712A5BF1" w14:textId="77777777" w:rsidTr="00096DBA">
        <w:trPr>
          <w:jc w:val="center"/>
        </w:trPr>
        <w:tc>
          <w:tcPr>
            <w:tcW w:w="10948" w:type="dxa"/>
          </w:tcPr>
          <w:p w14:paraId="680DB6CA" w14:textId="39D14DB2" w:rsidR="0044667C" w:rsidRPr="0044667C" w:rsidRDefault="00096DBA" w:rsidP="0048075F">
            <w:pPr>
              <w:tabs>
                <w:tab w:val="left" w:pos="720"/>
              </w:tabs>
              <w:suppressAutoHyphens/>
              <w:spacing w:line="200" w:lineRule="atLeast"/>
              <w:jc w:val="left"/>
            </w:pPr>
            <w:r w:rsidRPr="009420E6">
              <w:t>[</w:t>
            </w:r>
            <w:r w:rsidR="00C3088E">
              <w:t>x</w:t>
            </w:r>
            <w:r w:rsidRPr="009420E6">
              <w:t>]</w:t>
            </w:r>
            <w:r>
              <w:t xml:space="preserve"> </w:t>
            </w:r>
            <w:r w:rsidR="007D1588" w:rsidRPr="00011920">
              <w:t>competenza personale, sociale e capacità di imparare ad imparare</w:t>
            </w:r>
          </w:p>
        </w:tc>
      </w:tr>
      <w:tr w:rsidR="007D1588" w14:paraId="467E4ACD" w14:textId="77777777" w:rsidTr="0044667C">
        <w:trPr>
          <w:trHeight w:val="259"/>
          <w:jc w:val="center"/>
        </w:trPr>
        <w:tc>
          <w:tcPr>
            <w:tcW w:w="10948" w:type="dxa"/>
          </w:tcPr>
          <w:p w14:paraId="0116105C" w14:textId="66C5F4EF" w:rsidR="0044667C" w:rsidRPr="0044667C" w:rsidRDefault="00096DBA" w:rsidP="0048075F">
            <w:pPr>
              <w:tabs>
                <w:tab w:val="left" w:pos="720"/>
              </w:tabs>
              <w:suppressAutoHyphens/>
              <w:spacing w:line="200" w:lineRule="atLeast"/>
              <w:jc w:val="left"/>
            </w:pPr>
            <w:r w:rsidRPr="009420E6">
              <w:t>[</w:t>
            </w:r>
            <w:r w:rsidR="00C3088E">
              <w:t>x</w:t>
            </w:r>
            <w:r w:rsidRPr="009420E6">
              <w:t>]</w:t>
            </w:r>
            <w:r>
              <w:t xml:space="preserve"> </w:t>
            </w:r>
            <w:r w:rsidR="007D1588" w:rsidRPr="00011920">
              <w:t>competenza sociale e civica in materia di cittadinanza</w:t>
            </w:r>
          </w:p>
        </w:tc>
      </w:tr>
      <w:tr w:rsidR="007D1588" w14:paraId="3BAB31FC" w14:textId="77777777" w:rsidTr="00096DBA">
        <w:trPr>
          <w:jc w:val="center"/>
        </w:trPr>
        <w:tc>
          <w:tcPr>
            <w:tcW w:w="10948" w:type="dxa"/>
          </w:tcPr>
          <w:p w14:paraId="760868D9" w14:textId="53525DCC" w:rsidR="007D1588" w:rsidRPr="00096DBA" w:rsidRDefault="00096DBA" w:rsidP="0048075F">
            <w:pPr>
              <w:tabs>
                <w:tab w:val="left" w:pos="720"/>
              </w:tabs>
              <w:suppressAutoHyphens/>
              <w:spacing w:line="200" w:lineRule="atLeast"/>
              <w:jc w:val="left"/>
              <w:rPr>
                <w:rFonts w:eastAsia="Calibri"/>
                <w:lang w:eastAsia="ar-SA"/>
              </w:rPr>
            </w:pPr>
            <w:r w:rsidRPr="009420E6">
              <w:t>[</w:t>
            </w:r>
            <w:r w:rsidR="00C3088E">
              <w:t>x</w:t>
            </w:r>
            <w:r w:rsidRPr="009420E6">
              <w:t>]</w:t>
            </w:r>
            <w:r>
              <w:t xml:space="preserve"> </w:t>
            </w:r>
            <w:r w:rsidR="007D1588" w:rsidRPr="00011920">
              <w:t>competenza imprenditoriale</w:t>
            </w:r>
          </w:p>
        </w:tc>
      </w:tr>
      <w:tr w:rsidR="007D1588" w14:paraId="4CA51B27" w14:textId="77777777" w:rsidTr="0044667C">
        <w:trPr>
          <w:trHeight w:val="254"/>
          <w:jc w:val="center"/>
        </w:trPr>
        <w:tc>
          <w:tcPr>
            <w:tcW w:w="10948" w:type="dxa"/>
          </w:tcPr>
          <w:p w14:paraId="31A972C7" w14:textId="716C675B" w:rsidR="007D1588" w:rsidRPr="00096DBA" w:rsidRDefault="00096DBA" w:rsidP="007D1588">
            <w:pPr>
              <w:shd w:val="clear" w:color="auto" w:fill="FFFFFF"/>
              <w:spacing w:after="75" w:line="345" w:lineRule="atLeast"/>
              <w:jc w:val="left"/>
            </w:pPr>
            <w:r w:rsidRPr="009420E6">
              <w:t>[</w:t>
            </w:r>
            <w:r w:rsidR="00C3088E">
              <w:t>x</w:t>
            </w:r>
            <w:r w:rsidRPr="009420E6">
              <w:t>]</w:t>
            </w:r>
            <w:r>
              <w:t xml:space="preserve"> </w:t>
            </w:r>
            <w:r w:rsidR="007D1588" w:rsidRPr="00011920">
              <w:t>competenza in materia di consapevolezza ed espressione culturali</w:t>
            </w:r>
          </w:p>
        </w:tc>
      </w:tr>
    </w:tbl>
    <w:p w14:paraId="688E295F" w14:textId="44737B6D" w:rsidR="0044757C" w:rsidRDefault="0044757C" w:rsidP="0048075F">
      <w:pPr>
        <w:tabs>
          <w:tab w:val="left" w:pos="720"/>
        </w:tabs>
        <w:suppressAutoHyphens/>
        <w:spacing w:line="200" w:lineRule="atLeast"/>
        <w:ind w:left="720" w:hanging="720"/>
        <w:rPr>
          <w:rFonts w:ascii="Liberation Serif" w:eastAsia="Calibri" w:hAnsi="Liberation Serif" w:cs="Arial"/>
          <w:color w:val="FF0000"/>
          <w:lang w:eastAsia="ar-SA"/>
        </w:rPr>
      </w:pPr>
    </w:p>
    <w:p w14:paraId="25EB105A" w14:textId="2A446614" w:rsidR="00011920" w:rsidRDefault="00011920" w:rsidP="00096DBA">
      <w:pPr>
        <w:pStyle w:val="Default"/>
        <w:tabs>
          <w:tab w:val="left" w:pos="1470"/>
        </w:tabs>
        <w:jc w:val="both"/>
        <w:rPr>
          <w:rFonts w:ascii="Calibri" w:hAnsi="Calibri"/>
          <w:color w:val="222222"/>
          <w:sz w:val="27"/>
          <w:szCs w:val="27"/>
          <w:shd w:val="clear" w:color="auto" w:fill="FFFFFF"/>
        </w:rPr>
      </w:pPr>
    </w:p>
    <w:p w14:paraId="1E12DFD4" w14:textId="123E2F0C" w:rsidR="00C15BEE" w:rsidRDefault="00C15BEE" w:rsidP="007E5D2B">
      <w:pPr>
        <w:pStyle w:val="Default"/>
        <w:tabs>
          <w:tab w:val="left" w:pos="1470"/>
        </w:tabs>
        <w:jc w:val="both"/>
        <w:rPr>
          <w:b/>
          <w:bCs/>
          <w:sz w:val="28"/>
          <w:szCs w:val="20"/>
        </w:rPr>
      </w:pPr>
    </w:p>
    <w:p w14:paraId="2E8B310F" w14:textId="77777777" w:rsidR="00626584" w:rsidRPr="00626584" w:rsidRDefault="00626584" w:rsidP="00FD1990">
      <w:pPr>
        <w:tabs>
          <w:tab w:val="left" w:pos="720"/>
        </w:tabs>
        <w:suppressAutoHyphens/>
        <w:rPr>
          <w:rFonts w:ascii="Liberation Serif" w:hAnsi="Liberation Serif" w:cs="Arial"/>
          <w:b/>
        </w:rPr>
      </w:pPr>
    </w:p>
    <w:p w14:paraId="2960FDB0" w14:textId="1C799E57" w:rsidR="001147EB" w:rsidRDefault="00B92F50" w:rsidP="00074302">
      <w:pPr>
        <w:tabs>
          <w:tab w:val="left" w:pos="720"/>
        </w:tabs>
        <w:ind w:left="720" w:hanging="720"/>
        <w:jc w:val="center"/>
        <w:rPr>
          <w:b/>
          <w:bCs/>
          <w:color w:val="333333"/>
          <w:shd w:val="clear" w:color="auto" w:fill="FFFFFF"/>
        </w:rPr>
      </w:pPr>
      <w:r w:rsidRPr="007A16B9">
        <w:rPr>
          <w:b/>
          <w:bCs/>
          <w:color w:val="333333"/>
          <w:shd w:val="clear" w:color="auto" w:fill="FFFFFF"/>
        </w:rPr>
        <w:t>PROGETTAZIONE DISCIPLINARE PER COMPETENZE</w:t>
      </w:r>
    </w:p>
    <w:p w14:paraId="00BC325F" w14:textId="4EE513EB" w:rsidR="00A17B2B" w:rsidRDefault="00A17B2B" w:rsidP="00074302">
      <w:pPr>
        <w:tabs>
          <w:tab w:val="left" w:pos="720"/>
        </w:tabs>
        <w:ind w:left="720" w:hanging="720"/>
        <w:jc w:val="center"/>
        <w:rPr>
          <w:b/>
          <w:bCs/>
          <w:color w:val="333333"/>
          <w:shd w:val="clear" w:color="auto" w:fill="FFFFFF"/>
        </w:rPr>
      </w:pPr>
    </w:p>
    <w:p w14:paraId="5C6147D6" w14:textId="6667BBE6" w:rsidR="00A17B2B" w:rsidRDefault="00A17B2B" w:rsidP="00A17B2B">
      <w:pPr>
        <w:tabs>
          <w:tab w:val="left" w:pos="720"/>
        </w:tabs>
        <w:suppressAutoHyphens/>
        <w:ind w:left="720" w:hanging="720"/>
        <w:jc w:val="center"/>
        <w:rPr>
          <w:rFonts w:ascii="Liberation Serif" w:hAnsi="Liberation Serif"/>
          <w:b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2"/>
        <w:gridCol w:w="4658"/>
        <w:gridCol w:w="4269"/>
        <w:gridCol w:w="3118"/>
      </w:tblGrid>
      <w:tr w:rsidR="00A0309C" w:rsidRPr="00902C6E" w14:paraId="0F844A51" w14:textId="77777777" w:rsidTr="00722BA0">
        <w:trPr>
          <w:trHeight w:val="121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5E17374" w14:textId="77777777" w:rsidR="00722BA0" w:rsidRPr="00902C6E" w:rsidRDefault="00722BA0" w:rsidP="00B224E6">
            <w:pPr>
              <w:spacing w:before="240"/>
              <w:jc w:val="center"/>
            </w:pPr>
            <w:r w:rsidRPr="00902C6E">
              <w:rPr>
                <w:b/>
                <w:bCs/>
                <w:color w:val="000000"/>
              </w:rPr>
              <w:t>Competenze chiave per l’apprendimento permanente</w:t>
            </w:r>
          </w:p>
          <w:p w14:paraId="45170813" w14:textId="66CBD2DA" w:rsidR="00722BA0" w:rsidRPr="00902C6E" w:rsidRDefault="00722BA0" w:rsidP="00B224E6">
            <w:pPr>
              <w:spacing w:before="240"/>
              <w:jc w:val="center"/>
            </w:pPr>
          </w:p>
          <w:p w14:paraId="1F9DA010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125382" w14:textId="77777777" w:rsidR="00722BA0" w:rsidRPr="00902C6E" w:rsidRDefault="00722BA0" w:rsidP="00B224E6">
            <w:r w:rsidRPr="00902C6E">
              <w:rPr>
                <w:b/>
                <w:bCs/>
                <w:color w:val="000000"/>
              </w:rPr>
              <w:t>COMPETENZE </w:t>
            </w:r>
          </w:p>
          <w:p w14:paraId="431AB04A" w14:textId="77777777" w:rsidR="00722BA0" w:rsidRPr="00902C6E" w:rsidRDefault="00722BA0" w:rsidP="00B224E6">
            <w:pPr>
              <w:spacing w:after="200"/>
            </w:pPr>
            <w:r w:rsidRPr="00902C6E">
              <w:rPr>
                <w:b/>
                <w:bCs/>
                <w:color w:val="000000"/>
              </w:rPr>
              <w:t>DISCIPLINARI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E9EFB4" w14:textId="77777777" w:rsidR="00722BA0" w:rsidRPr="00902C6E" w:rsidRDefault="00722BA0" w:rsidP="00B224E6">
            <w:pPr>
              <w:spacing w:after="200"/>
            </w:pPr>
            <w:r w:rsidRPr="00902C6E">
              <w:rPr>
                <w:b/>
                <w:bCs/>
                <w:color w:val="000000"/>
              </w:rPr>
              <w:t>ABILITA’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9DD104" w14:textId="77777777" w:rsidR="00722BA0" w:rsidRPr="00902C6E" w:rsidRDefault="00722BA0" w:rsidP="00B224E6">
            <w:pPr>
              <w:spacing w:after="200"/>
            </w:pPr>
            <w:r w:rsidRPr="00902C6E">
              <w:rPr>
                <w:b/>
                <w:bCs/>
                <w:color w:val="000000"/>
              </w:rPr>
              <w:t>CONOSCENZE</w:t>
            </w:r>
          </w:p>
        </w:tc>
      </w:tr>
      <w:tr w:rsidR="00A0309C" w:rsidRPr="00902C6E" w14:paraId="138F668B" w14:textId="77777777" w:rsidTr="00722BA0">
        <w:trPr>
          <w:trHeight w:val="121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6E5E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23C1F7" w14:textId="77777777" w:rsidR="00722BA0" w:rsidRPr="00902C6E" w:rsidRDefault="00722BA0" w:rsidP="00B224E6">
            <w:pPr>
              <w:spacing w:before="240"/>
              <w:jc w:val="center"/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AREA METODOLOGICA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6E5E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3D517F1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6E5E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045205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6E5E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CB38A5" w14:textId="77777777" w:rsidR="00722BA0" w:rsidRPr="00902C6E" w:rsidRDefault="00722BA0" w:rsidP="00B224E6"/>
        </w:tc>
      </w:tr>
      <w:tr w:rsidR="00A0309C" w:rsidRPr="00902C6E" w14:paraId="76257BDD" w14:textId="77777777" w:rsidTr="00722BA0">
        <w:trPr>
          <w:trHeight w:val="121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F5D997D" w14:textId="77777777" w:rsidR="00722BA0" w:rsidRPr="00902C6E" w:rsidRDefault="00722BA0" w:rsidP="00B224E6">
            <w:pPr>
              <w:spacing w:before="240" w:after="240"/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Competenza personale, sociale e capacità di imparare a imparare</w:t>
            </w:r>
          </w:p>
          <w:p w14:paraId="44D65D0D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BC9350" w14:textId="77777777" w:rsidR="00722BA0" w:rsidRPr="00902C6E" w:rsidRDefault="00722BA0" w:rsidP="00B224E6">
            <w:pPr>
              <w:spacing w:before="240" w:after="240"/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I1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. Aver acquisito un metodo di studio autonomo e flessibile, che consenta di condurre ricerche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 xml:space="preserve"> approfondimenti personali e di continuare in modo efficace i successivi studi superiori e di potersi aggiornare lungo l’intero arco della propria vita*</w:t>
            </w:r>
          </w:p>
          <w:p w14:paraId="536C4ADD" w14:textId="77777777" w:rsidR="00722BA0" w:rsidRPr="00902C6E" w:rsidRDefault="00722BA0" w:rsidP="00B224E6"/>
          <w:p w14:paraId="7C80E237" w14:textId="77777777" w:rsidR="00722BA0" w:rsidRPr="00902C6E" w:rsidRDefault="00722BA0" w:rsidP="00B224E6">
            <w:pPr>
              <w:spacing w:before="240" w:after="240"/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I2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. Essere consapevoli della diversità dei metodi di studio utilizzati dai vari ambiti disciplinari ed essere in grado di valutare i criteri di affidabilità dei risultati da essi raggiunti. *</w:t>
            </w:r>
          </w:p>
          <w:p w14:paraId="77734154" w14:textId="77777777" w:rsidR="00722BA0" w:rsidRPr="00902C6E" w:rsidRDefault="00722BA0" w:rsidP="00B224E6"/>
          <w:p w14:paraId="1B9E1C58" w14:textId="77777777" w:rsidR="00722BA0" w:rsidRPr="00902C6E" w:rsidRDefault="00722BA0" w:rsidP="00B224E6">
            <w:pPr>
              <w:spacing w:before="240" w:after="240"/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I3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. Saper compiere le necessarie interconnessioni tra i metodi e i contenuti delle singole discipline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B213F1" w14:textId="77777777" w:rsidR="00722BA0" w:rsidRPr="00902C6E" w:rsidRDefault="00722BA0" w:rsidP="00B224E6">
            <w:pPr>
              <w:spacing w:before="240"/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I1.1.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 xml:space="preserve"> Utilizzare criticamente e costruttivamente fonti dirette e indirette per trarne informazioni, sviluppare progetti, gestire situazioni e problemi. Confrontare posizioni diverse.</w:t>
            </w:r>
          </w:p>
          <w:p w14:paraId="19B3D254" w14:textId="77777777" w:rsidR="00722BA0" w:rsidRPr="00902C6E" w:rsidRDefault="00722BA0" w:rsidP="00B224E6">
            <w:pPr>
              <w:spacing w:before="240"/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I1.2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. Organizzare efficacemente i tempi di lavoro.</w:t>
            </w:r>
          </w:p>
          <w:p w14:paraId="2298A8D3" w14:textId="7070AFC5" w:rsidR="00722BA0" w:rsidRPr="00902C6E" w:rsidRDefault="00722BA0" w:rsidP="00B224E6">
            <w:pPr>
              <w:spacing w:before="240" w:after="240"/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I1.3. 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 xml:space="preserve">Autovalutarsi: </w:t>
            </w:r>
            <w:r w:rsidR="005130FD"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igliorare il proprio stile di apprendimento. </w:t>
            </w:r>
          </w:p>
          <w:p w14:paraId="559164FE" w14:textId="77777777" w:rsidR="00722BA0" w:rsidRPr="00902C6E" w:rsidRDefault="00722BA0" w:rsidP="00B224E6">
            <w:pPr>
              <w:spacing w:before="240"/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I2.1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 xml:space="preserve"> Comprendere gli obiettivi e i contenuti fondamentali delle singole discipline </w:t>
            </w:r>
          </w:p>
          <w:p w14:paraId="6C55F583" w14:textId="77777777" w:rsidR="00722BA0" w:rsidRDefault="00722BA0" w:rsidP="00B224E6"/>
          <w:p w14:paraId="45DC42E8" w14:textId="229D3FCC" w:rsidR="00A0309C" w:rsidRPr="00902C6E" w:rsidRDefault="00A0309C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FFA7EE" w14:textId="77777777" w:rsidR="00722BA0" w:rsidRPr="00902C6E" w:rsidRDefault="00722BA0" w:rsidP="00B224E6">
            <w:pPr>
              <w:spacing w:after="200"/>
            </w:pP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Uso del dizionario bilingue</w:t>
            </w:r>
          </w:p>
          <w:p w14:paraId="43DA33A5" w14:textId="77777777" w:rsidR="00722BA0" w:rsidRPr="00902C6E" w:rsidRDefault="00722BA0" w:rsidP="00B224E6">
            <w:pPr>
              <w:spacing w:after="200"/>
            </w:pP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Uso e creazione di mappe concettuali</w:t>
            </w:r>
          </w:p>
          <w:p w14:paraId="24FC2725" w14:textId="77777777" w:rsidR="00722BA0" w:rsidRPr="00902C6E" w:rsidRDefault="00722BA0" w:rsidP="00B224E6"/>
        </w:tc>
      </w:tr>
      <w:tr w:rsidR="00A0309C" w:rsidRPr="00902C6E" w14:paraId="3A05D608" w14:textId="77777777" w:rsidTr="00722BA0">
        <w:trPr>
          <w:trHeight w:val="121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70DB31E" w14:textId="77777777" w:rsidR="00722BA0" w:rsidRPr="00902C6E" w:rsidRDefault="00722BA0" w:rsidP="00B224E6"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AREA LINGUISTICA E COMUNICATIVA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9D33AF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D47360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5B098F" w14:textId="77777777" w:rsidR="00722BA0" w:rsidRPr="00902C6E" w:rsidRDefault="00722BA0" w:rsidP="00B224E6"/>
        </w:tc>
      </w:tr>
      <w:tr w:rsidR="00A0309C" w:rsidRPr="00902C6E" w14:paraId="010E37E4" w14:textId="77777777" w:rsidTr="00722BA0">
        <w:trPr>
          <w:trHeight w:val="292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F0B5FE" w14:textId="77777777" w:rsidR="00722BA0" w:rsidRPr="00902C6E" w:rsidRDefault="00722BA0" w:rsidP="00B224E6">
            <w:pPr>
              <w:shd w:val="clear" w:color="auto" w:fill="FFFFFF"/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Competenza alfabetico-funzionale</w:t>
            </w:r>
          </w:p>
          <w:p w14:paraId="098296E3" w14:textId="77777777" w:rsidR="00722BA0" w:rsidRPr="00902C6E" w:rsidRDefault="00722BA0" w:rsidP="00B224E6">
            <w:pPr>
              <w:shd w:val="clear" w:color="auto" w:fill="FFFFFF"/>
            </w:pPr>
            <w:r w:rsidRPr="00902C6E"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E32C1F" w14:textId="77777777" w:rsidR="00722BA0" w:rsidRPr="00902C6E" w:rsidRDefault="00722BA0" w:rsidP="00B224E6">
            <w:pPr>
              <w:spacing w:before="240" w:after="240"/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L1.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 xml:space="preserve"> Utilizzare il patrimonio lessicale ed espressivo della lingua italiana adeguandolo a diversi ambiti comunicativi: sociale, culturale, artistico-letterario, scientifico, tecnologico e professionale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320A12A" w14:textId="77777777" w:rsidR="00722BA0" w:rsidRPr="00902C6E" w:rsidRDefault="00722BA0" w:rsidP="00B224E6">
            <w:r w:rsidRPr="00902C6E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L1. 1.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 xml:space="preserve"> Saper utilizzare differenti registri comunicativi in ambiti anche specialistici.</w:t>
            </w:r>
          </w:p>
          <w:p w14:paraId="05D3A480" w14:textId="77777777" w:rsidR="00722BA0" w:rsidRPr="00902C6E" w:rsidRDefault="00722BA0" w:rsidP="00B224E6">
            <w:pPr>
              <w:spacing w:before="240"/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L1.2.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 xml:space="preserve"> Affrontare molteplici situazioni comunicative scambiando informazioni, idee per esprimere anche il proprio punto di vista con precise argomentazioni, adottando strategie e proponendo soluzioni </w:t>
            </w:r>
          </w:p>
          <w:p w14:paraId="235A669E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1F8401" w14:textId="77777777" w:rsidR="00722BA0" w:rsidRPr="00902C6E" w:rsidRDefault="00722BA0" w:rsidP="00B224E6"/>
          <w:p w14:paraId="7A17F493" w14:textId="77777777" w:rsidR="00722BA0" w:rsidRPr="00902C6E" w:rsidRDefault="00722BA0" w:rsidP="00B224E6"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Acquisire il significato di termini latini significativi sotto l’aspetto culturale ed elementi di etimologia</w:t>
            </w:r>
          </w:p>
          <w:p w14:paraId="040E9FEB" w14:textId="77777777" w:rsidR="00722BA0" w:rsidRPr="00902C6E" w:rsidRDefault="00722BA0" w:rsidP="00B224E6"/>
          <w:p w14:paraId="4019BF3B" w14:textId="67DFE9F1" w:rsidR="00722BA0" w:rsidRPr="00902C6E" w:rsidRDefault="00722BA0" w:rsidP="00B224E6">
            <w:pPr>
              <w:shd w:val="clear" w:color="auto" w:fill="FFFFFF"/>
              <w:spacing w:after="200"/>
            </w:pP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Consolidamento della conoscenza delle strutture morfo-sintattiche della lingua latina,</w:t>
            </w:r>
            <w:r w:rsidR="00B6380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B63803" w:rsidRPr="00B63803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eventuale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 xml:space="preserve"> completamento di sintassi dei casi, del verbo e del periodo</w:t>
            </w:r>
          </w:p>
        </w:tc>
      </w:tr>
      <w:tr w:rsidR="00A0309C" w:rsidRPr="00902C6E" w14:paraId="22BB7969" w14:textId="77777777" w:rsidTr="00722BA0">
        <w:trPr>
          <w:trHeight w:val="76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982D7E2" w14:textId="77777777" w:rsidR="00722BA0" w:rsidRPr="00902C6E" w:rsidRDefault="00722BA0" w:rsidP="00B224E6"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 xml:space="preserve"> Competenza alfabetico-funzionale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A0B977" w14:textId="77777777" w:rsidR="00722BA0" w:rsidRPr="00902C6E" w:rsidRDefault="00722BA0" w:rsidP="00B224E6">
            <w:pPr>
              <w:spacing w:before="240" w:after="240"/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L2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. Analizzare ed interpretare diverse tipologie testuali con particolare riferimento alla letteratura di settore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F7F0B1" w14:textId="77777777" w:rsidR="00722BA0" w:rsidRPr="00902C6E" w:rsidRDefault="00722BA0" w:rsidP="00B224E6"/>
          <w:p w14:paraId="15D9B263" w14:textId="77777777" w:rsidR="00722BA0" w:rsidRPr="00902C6E" w:rsidRDefault="00722BA0" w:rsidP="00B224E6">
            <w:pPr>
              <w:spacing w:before="240"/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L2. 1.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 xml:space="preserve"> Padroneggiare le strutture della lingua presenti in testi anche specialistici</w:t>
            </w:r>
          </w:p>
          <w:p w14:paraId="5B9D2BA6" w14:textId="77777777" w:rsidR="00722BA0" w:rsidRPr="00902C6E" w:rsidRDefault="00722BA0" w:rsidP="00B224E6"/>
          <w:p w14:paraId="37A0552C" w14:textId="77777777" w:rsidR="00722BA0" w:rsidRPr="00902C6E" w:rsidRDefault="00722BA0" w:rsidP="00B224E6">
            <w:pPr>
              <w:shd w:val="clear" w:color="auto" w:fill="FFFFFF"/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L2.2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 xml:space="preserve"> Cogliere i caratteri specifici di un testo letterario, scientifico, tecnico, storico, critico artistico, riconoscendo i diversi stili comunicativi in rapporto ai periodi e alle culture di riferimento e all'evoluzione della scienza e della tecnologia</w:t>
            </w:r>
          </w:p>
          <w:p w14:paraId="1CF058F8" w14:textId="025EF260" w:rsidR="00722BA0" w:rsidRPr="00902C6E" w:rsidRDefault="00722BA0" w:rsidP="00B224E6">
            <w:pPr>
              <w:spacing w:before="240"/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L2. 3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 xml:space="preserve"> Leggere, </w:t>
            </w:r>
            <w:r w:rsidRPr="009771A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anche metricamente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 xml:space="preserve">, analizzare dal punto di vista lessicale, morfologico e sintattico, comprendere e </w:t>
            </w:r>
            <w:r w:rsidRPr="009771A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tradurre</w:t>
            </w:r>
            <w:r w:rsidR="009771AA" w:rsidRPr="009771A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 xml:space="preserve"> in maniera guidata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 xml:space="preserve"> testi dal latino all’italiano,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individuandone il genere letterario e il contesto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91EFB8" w14:textId="77777777" w:rsidR="00722BA0" w:rsidRPr="00902C6E" w:rsidRDefault="00722BA0" w:rsidP="00B224E6">
            <w:pPr>
              <w:spacing w:after="200"/>
            </w:pP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Fasi della traduzione: pianificazione, stesura e revisione </w:t>
            </w:r>
          </w:p>
          <w:p w14:paraId="38A64694" w14:textId="0EB289B0" w:rsidR="00722BA0" w:rsidRDefault="00722BA0" w:rsidP="00B224E6">
            <w:pPr>
              <w:shd w:val="clear" w:color="auto" w:fill="FFFFFF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Consolidamento della conoscenza delle strutture morfo-sintattiche della lingua latina, completamento di sintassi dei casi, del verbo e del periodo</w:t>
            </w:r>
          </w:p>
          <w:p w14:paraId="7258CB4C" w14:textId="77777777" w:rsidR="00722BA0" w:rsidRPr="00902C6E" w:rsidRDefault="00722BA0" w:rsidP="00B224E6">
            <w:pPr>
              <w:shd w:val="clear" w:color="auto" w:fill="FFFFFF"/>
            </w:pPr>
          </w:p>
          <w:p w14:paraId="5DEE6259" w14:textId="77777777" w:rsidR="00722BA0" w:rsidRPr="00902C6E" w:rsidRDefault="00722BA0" w:rsidP="00B224E6">
            <w:pPr>
              <w:shd w:val="clear" w:color="auto" w:fill="FFFFFF"/>
            </w:pP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Elementi essenziali di prosodia e stilistica.</w:t>
            </w:r>
          </w:p>
          <w:p w14:paraId="1D3FCE38" w14:textId="77777777" w:rsidR="00722BA0" w:rsidRPr="00902C6E" w:rsidRDefault="00722BA0" w:rsidP="00B224E6">
            <w:pPr>
              <w:shd w:val="clear" w:color="auto" w:fill="FFFFFF"/>
            </w:pPr>
            <w:r w:rsidRPr="00902C6E">
              <w:t> </w:t>
            </w:r>
          </w:p>
          <w:p w14:paraId="33D704AC" w14:textId="77777777" w:rsidR="00722BA0" w:rsidRPr="00902C6E" w:rsidRDefault="00722BA0" w:rsidP="00B224E6">
            <w:pPr>
              <w:spacing w:after="200"/>
            </w:pP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Principali generi letterari</w:t>
            </w:r>
          </w:p>
        </w:tc>
      </w:tr>
      <w:tr w:rsidR="00A0309C" w:rsidRPr="00902C6E" w14:paraId="084A21E5" w14:textId="77777777" w:rsidTr="00722BA0">
        <w:trPr>
          <w:trHeight w:val="26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2D7E8D" w14:textId="77777777" w:rsidR="00722BA0" w:rsidRPr="00902C6E" w:rsidRDefault="00722BA0" w:rsidP="00B224E6"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Competenza alfabetico-funzionale</w:t>
            </w:r>
          </w:p>
          <w:p w14:paraId="255C8CB0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8E0EE1" w14:textId="77777777" w:rsidR="00722BA0" w:rsidRPr="00902C6E" w:rsidRDefault="00722BA0" w:rsidP="00B224E6">
            <w:pPr>
              <w:spacing w:before="240"/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L8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bookmarkStart w:id="2" w:name="OLE_LINK1"/>
            <w:bookmarkStart w:id="3" w:name="OLE_LINK2"/>
            <w:r w:rsidRPr="00902C6E">
              <w:rPr>
                <w:rFonts w:ascii="Arial" w:hAnsi="Arial" w:cs="Arial"/>
                <w:color w:val="333333"/>
                <w:sz w:val="18"/>
                <w:szCs w:val="18"/>
              </w:rPr>
              <w:t>Saper riconoscere i molteplici rapporti e stabilire raffronti tra la lingua italiana e altre lingue moderne e antiche. </w:t>
            </w:r>
          </w:p>
          <w:bookmarkEnd w:id="2"/>
          <w:bookmarkEnd w:id="3"/>
          <w:p w14:paraId="66DDD0DC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A2832D" w14:textId="77777777" w:rsidR="00722BA0" w:rsidRPr="00902C6E" w:rsidRDefault="00722BA0" w:rsidP="00B224E6">
            <w:pPr>
              <w:spacing w:before="240"/>
            </w:pPr>
            <w:r w:rsidRPr="00902C6E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 xml:space="preserve">L8.1 </w:t>
            </w:r>
            <w:r w:rsidRPr="00902C6E">
              <w:rPr>
                <w:rFonts w:ascii="Arial" w:hAnsi="Arial" w:cs="Arial"/>
                <w:color w:val="333333"/>
                <w:sz w:val="20"/>
                <w:szCs w:val="20"/>
              </w:rPr>
              <w:t>Riconoscere in un’ottica comparativa gli elementi strutturali caratterizzanti le lingue studiate</w:t>
            </w:r>
          </w:p>
          <w:p w14:paraId="038F4DD6" w14:textId="77777777" w:rsidR="00722BA0" w:rsidRPr="00902C6E" w:rsidRDefault="00722BA0" w:rsidP="00B224E6"/>
          <w:p w14:paraId="2BA9C137" w14:textId="47549F6D" w:rsidR="00722BA0" w:rsidRPr="00902C6E" w:rsidRDefault="00722BA0" w:rsidP="00B224E6">
            <w:pPr>
              <w:spacing w:before="240"/>
            </w:pPr>
            <w:r w:rsidRPr="00902C6E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 xml:space="preserve">L8.2 </w:t>
            </w:r>
            <w:r w:rsidR="00AB5BEF">
              <w:rPr>
                <w:rFonts w:ascii="Arial" w:hAnsi="Arial" w:cs="Arial"/>
                <w:color w:val="333333"/>
                <w:sz w:val="20"/>
                <w:szCs w:val="20"/>
                <w:highlight w:val="yellow"/>
              </w:rPr>
              <w:t xml:space="preserve">Cogliere le trasformazioni nel passaggio </w:t>
            </w:r>
            <w:r w:rsidRPr="00902C6E">
              <w:rPr>
                <w:rFonts w:ascii="Arial" w:hAnsi="Arial" w:cs="Arial"/>
                <w:color w:val="333333"/>
                <w:sz w:val="20"/>
                <w:szCs w:val="20"/>
              </w:rPr>
              <w:t>da un sistema linguistico all'altro</w:t>
            </w:r>
          </w:p>
          <w:p w14:paraId="2A6636D8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52CA78" w14:textId="77777777" w:rsidR="00722BA0" w:rsidRPr="00902C6E" w:rsidRDefault="00722BA0" w:rsidP="00B224E6"/>
          <w:p w14:paraId="392E3ACE" w14:textId="77777777" w:rsidR="00722BA0" w:rsidRPr="00902C6E" w:rsidRDefault="00722BA0" w:rsidP="00B224E6">
            <w:pPr>
              <w:spacing w:after="200"/>
            </w:pP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I rapporti tra lingua latina e lingua italiana, anche in forma contrastiva</w:t>
            </w:r>
          </w:p>
          <w:p w14:paraId="3D92C92D" w14:textId="77777777" w:rsidR="00722BA0" w:rsidRPr="00902C6E" w:rsidRDefault="00722BA0" w:rsidP="00B224E6"/>
        </w:tc>
      </w:tr>
      <w:tr w:rsidR="00A0309C" w:rsidRPr="00902C6E" w14:paraId="562509A4" w14:textId="77777777" w:rsidTr="00722B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9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F0314ED" w14:textId="77777777" w:rsidR="00722BA0" w:rsidRPr="00902C6E" w:rsidRDefault="00722BA0" w:rsidP="00B224E6">
            <w:r w:rsidRPr="00902C6E">
              <w:rPr>
                <w:b/>
                <w:bCs/>
                <w:color w:val="000000"/>
                <w:sz w:val="18"/>
                <w:szCs w:val="18"/>
              </w:rPr>
              <w:t>AREA LINGUISTICA E COMUNICATIVA</w:t>
            </w:r>
          </w:p>
          <w:p w14:paraId="54468D8E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9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B1690A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9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17600C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9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CCAE22" w14:textId="77777777" w:rsidR="00722BA0" w:rsidRPr="00902C6E" w:rsidRDefault="00722BA0" w:rsidP="00B224E6"/>
        </w:tc>
      </w:tr>
      <w:tr w:rsidR="00A0309C" w:rsidRPr="00902C6E" w14:paraId="5798E92D" w14:textId="77777777" w:rsidTr="00722BA0">
        <w:trPr>
          <w:trHeight w:val="2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7AEEA8" w14:textId="018E3C6F" w:rsidR="00722BA0" w:rsidRDefault="00722BA0" w:rsidP="00B224E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32"/>
            </w:tblGrid>
            <w:tr w:rsidR="00101893" w:rsidRPr="00101893" w14:paraId="5DCBDEDF" w14:textId="77777777" w:rsidTr="00101893">
              <w:trPr>
                <w:trHeight w:val="252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7BAE48C5" w14:textId="77777777" w:rsidR="00101893" w:rsidRPr="00101893" w:rsidRDefault="00101893" w:rsidP="00101893">
                  <w:r w:rsidRPr="00101893">
                    <w:rPr>
                      <w:b/>
                      <w:bCs/>
                    </w:rPr>
                    <w:t>Competenza digitale</w:t>
                  </w:r>
                </w:p>
                <w:p w14:paraId="682AA693" w14:textId="77777777" w:rsidR="00101893" w:rsidRPr="00101893" w:rsidRDefault="00101893" w:rsidP="00101893">
                  <w:r w:rsidRPr="00101893">
                    <w:t>Saper utilizzare le tecnologie dell’informazione e della comunicazione per studiare, fare ricerca, comunicare*</w:t>
                  </w:r>
                </w:p>
                <w:p w14:paraId="47453CBA" w14:textId="77777777" w:rsidR="00101893" w:rsidRPr="00101893" w:rsidRDefault="00101893" w:rsidP="00101893">
                  <w:r w:rsidRPr="00101893">
                    <w:t>*Allegato A del DPR n.89 del 15 marzo 2010 (Aree Pecup)</w:t>
                  </w:r>
                </w:p>
                <w:p w14:paraId="463797EB" w14:textId="77777777" w:rsidR="00101893" w:rsidRPr="00101893" w:rsidRDefault="00101893" w:rsidP="00101893"/>
              </w:tc>
            </w:tr>
          </w:tbl>
          <w:p w14:paraId="65EFAEAB" w14:textId="109C0BBC" w:rsidR="00101893" w:rsidRPr="00902C6E" w:rsidRDefault="00101893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7763D6" w14:textId="77777777" w:rsidR="00101893" w:rsidRPr="00101893" w:rsidRDefault="00101893" w:rsidP="00101893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1893">
              <w:rPr>
                <w:rFonts w:ascii="Arial" w:hAnsi="Arial" w:cs="Arial"/>
                <w:color w:val="000000"/>
                <w:sz w:val="18"/>
                <w:szCs w:val="18"/>
              </w:rPr>
              <w:t>Aree di competenza DigComp 3.0</w:t>
            </w:r>
          </w:p>
          <w:p w14:paraId="433DD64B" w14:textId="77777777" w:rsidR="00101893" w:rsidRPr="00101893" w:rsidRDefault="00101893" w:rsidP="00101893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1893">
              <w:rPr>
                <w:rFonts w:ascii="Arial" w:hAnsi="Arial" w:cs="Arial"/>
                <w:color w:val="000000"/>
                <w:sz w:val="18"/>
                <w:szCs w:val="18"/>
              </w:rPr>
              <w:t>1. Ricercare, valutare e gestire le informazioni</w:t>
            </w:r>
          </w:p>
          <w:p w14:paraId="3652D503" w14:textId="77777777" w:rsidR="00101893" w:rsidRPr="00101893" w:rsidRDefault="00101893" w:rsidP="00101893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1893">
              <w:rPr>
                <w:rFonts w:ascii="Arial" w:hAnsi="Arial" w:cs="Arial"/>
                <w:color w:val="000000"/>
                <w:sz w:val="18"/>
                <w:szCs w:val="18"/>
              </w:rPr>
              <w:t>2. Comunicare e collaborare</w:t>
            </w:r>
          </w:p>
          <w:p w14:paraId="22C29ECC" w14:textId="77777777" w:rsidR="00101893" w:rsidRPr="00101893" w:rsidRDefault="00101893" w:rsidP="00101893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1893">
              <w:rPr>
                <w:rFonts w:ascii="Arial" w:hAnsi="Arial" w:cs="Arial"/>
                <w:color w:val="000000"/>
                <w:sz w:val="18"/>
                <w:szCs w:val="18"/>
              </w:rPr>
              <w:t>3. Creare e modificare contenuti digitali</w:t>
            </w:r>
          </w:p>
          <w:p w14:paraId="1F52AF42" w14:textId="77777777" w:rsidR="00101893" w:rsidRPr="00101893" w:rsidRDefault="00101893" w:rsidP="00101893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1893">
              <w:rPr>
                <w:rFonts w:ascii="Arial" w:hAnsi="Arial" w:cs="Arial"/>
                <w:color w:val="000000"/>
                <w:sz w:val="18"/>
                <w:szCs w:val="18"/>
              </w:rPr>
              <w:t>4. Proteggere dispositivi, dati personali, salute e ambiente</w:t>
            </w:r>
          </w:p>
          <w:p w14:paraId="421A44D4" w14:textId="77777777" w:rsidR="00101893" w:rsidRPr="00101893" w:rsidRDefault="00101893" w:rsidP="00101893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1893">
              <w:rPr>
                <w:rFonts w:ascii="Arial" w:hAnsi="Arial" w:cs="Arial"/>
                <w:color w:val="000000"/>
                <w:sz w:val="18"/>
                <w:szCs w:val="18"/>
              </w:rPr>
              <w:t>5. Identificare e risolvere problem</w:t>
            </w:r>
          </w:p>
          <w:p w14:paraId="370CCB03" w14:textId="71097FC4" w:rsidR="00770A9D" w:rsidRPr="00902C6E" w:rsidRDefault="00770A9D" w:rsidP="00B224E6">
            <w:pPr>
              <w:spacing w:before="24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22"/>
            </w:tblGrid>
            <w:tr w:rsidR="00041F6D" w:rsidRPr="00041F6D" w14:paraId="305D2940" w14:textId="77777777" w:rsidTr="00041F6D">
              <w:trPr>
                <w:trHeight w:val="2520"/>
              </w:trPr>
              <w:tc>
                <w:tcPr>
                  <w:tcW w:w="39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5272D5C4" w14:textId="77777777" w:rsidR="00041F6D" w:rsidRPr="00041F6D" w:rsidRDefault="00041F6D" w:rsidP="00041F6D">
                  <w:pPr>
                    <w:shd w:val="clear" w:color="auto" w:fill="FFFFFF"/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</w:pPr>
                  <w:r w:rsidRPr="00041F6D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 xml:space="preserve">1. Ricercare, selezionare ed elaborare in maniera autonoma le informazioni - quelle IA generate - distinguendo le </w:t>
                  </w:r>
                  <w:r w:rsidRPr="00041F6D">
                    <w:rPr>
                      <w:rFonts w:ascii="Arial" w:hAnsi="Arial" w:cs="Arial"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fake news</w:t>
                  </w:r>
                  <w:r w:rsidRPr="00041F6D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 xml:space="preserve"> e i </w:t>
                  </w:r>
                  <w:r w:rsidRPr="00041F6D">
                    <w:rPr>
                      <w:rFonts w:ascii="Arial" w:hAnsi="Arial" w:cs="Arial"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deepfake</w:t>
                  </w:r>
                </w:p>
                <w:p w14:paraId="1A7FA62F" w14:textId="77777777" w:rsidR="00041F6D" w:rsidRPr="00041F6D" w:rsidRDefault="00041F6D" w:rsidP="00041F6D">
                  <w:pPr>
                    <w:shd w:val="clear" w:color="auto" w:fill="FFFFFF"/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</w:pPr>
                  <w:r w:rsidRPr="00041F6D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>2 Collaborare attraverso le tecnologie digitali e gestire l’identità digitale</w:t>
                  </w:r>
                </w:p>
                <w:p w14:paraId="2E1714B8" w14:textId="77777777" w:rsidR="00041F6D" w:rsidRPr="00041F6D" w:rsidRDefault="00041F6D" w:rsidP="00041F6D">
                  <w:pPr>
                    <w:shd w:val="clear" w:color="auto" w:fill="FFFFFF"/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</w:pPr>
                  <w:r w:rsidRPr="00041F6D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>3. Utilizzare le tecnologie digitali in modo etico e responsabile </w:t>
                  </w:r>
                </w:p>
                <w:p w14:paraId="4682A0CC" w14:textId="77777777" w:rsidR="00041F6D" w:rsidRPr="00041F6D" w:rsidRDefault="00041F6D" w:rsidP="00041F6D">
                  <w:pPr>
                    <w:shd w:val="clear" w:color="auto" w:fill="FFFFFF"/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</w:pPr>
                </w:p>
                <w:p w14:paraId="1C5F96AA" w14:textId="77777777" w:rsidR="00041F6D" w:rsidRPr="00041F6D" w:rsidRDefault="00041F6D" w:rsidP="00041F6D">
                  <w:pPr>
                    <w:shd w:val="clear" w:color="auto" w:fill="FFFFFF"/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</w:pPr>
                  <w:r w:rsidRPr="00041F6D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>4. Proteggere i dati personali e la privacy; essere consapevoli dell’impatto ambientale delle tecnologie digitali</w:t>
                  </w:r>
                </w:p>
                <w:p w14:paraId="1A23C875" w14:textId="77777777" w:rsidR="00041F6D" w:rsidRPr="00041F6D" w:rsidRDefault="00041F6D" w:rsidP="00041F6D">
                  <w:pPr>
                    <w:shd w:val="clear" w:color="auto" w:fill="FFFFFF"/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</w:pPr>
                </w:p>
                <w:p w14:paraId="57353C75" w14:textId="69CDFC08" w:rsidR="00041F6D" w:rsidRPr="00041F6D" w:rsidRDefault="00041F6D" w:rsidP="00041F6D">
                  <w:pPr>
                    <w:shd w:val="clear" w:color="auto" w:fill="FFFFFF"/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</w:pPr>
                  <w:r w:rsidRPr="00041F6D"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  <w:t>5. Identificare soluzioni creative utilizzando le tecnologie digitali, anche quelle IA generate</w:t>
                  </w:r>
                </w:p>
              </w:tc>
            </w:tr>
          </w:tbl>
          <w:p w14:paraId="0F0BB03E" w14:textId="053E71B9" w:rsidR="00722BA0" w:rsidRPr="00041F6D" w:rsidRDefault="00722BA0" w:rsidP="00B224E6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CE59D10" w14:textId="77777777" w:rsidR="00041F6D" w:rsidRPr="00041F6D" w:rsidRDefault="00041F6D" w:rsidP="00041F6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1F6D">
              <w:rPr>
                <w:rFonts w:ascii="Arial" w:hAnsi="Arial" w:cs="Arial"/>
                <w:color w:val="000000"/>
                <w:sz w:val="18"/>
                <w:szCs w:val="18"/>
              </w:rPr>
              <w:t>Principali componenti strutturali ed espressive dei contenuti e dei  prodotti multimediali.</w:t>
            </w:r>
          </w:p>
          <w:p w14:paraId="2FC72C2E" w14:textId="77777777" w:rsidR="00041F6D" w:rsidRPr="00041F6D" w:rsidRDefault="00041F6D" w:rsidP="00041F6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6F6B17D" w14:textId="77777777" w:rsidR="00041F6D" w:rsidRPr="00041F6D" w:rsidRDefault="00041F6D" w:rsidP="00041F6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41F6D">
              <w:rPr>
                <w:rFonts w:ascii="Arial" w:hAnsi="Arial" w:cs="Arial"/>
                <w:color w:val="000000"/>
                <w:sz w:val="18"/>
                <w:szCs w:val="18"/>
              </w:rPr>
              <w:t>Uso essenziale della comunicazione digitale</w:t>
            </w:r>
          </w:p>
          <w:p w14:paraId="5B541893" w14:textId="755A1BB3" w:rsidR="00722BA0" w:rsidRPr="00902C6E" w:rsidRDefault="00722BA0" w:rsidP="00B224E6"/>
        </w:tc>
      </w:tr>
      <w:tr w:rsidR="00A0309C" w:rsidRPr="00902C6E" w14:paraId="32641BE2" w14:textId="77777777" w:rsidTr="00722B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1D75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3649C7" w14:textId="77777777" w:rsidR="00722BA0" w:rsidRPr="00902C6E" w:rsidRDefault="00722BA0" w:rsidP="00B224E6">
            <w:pPr>
              <w:spacing w:after="200"/>
            </w:pPr>
            <w:r w:rsidRPr="00902C6E">
              <w:rPr>
                <w:color w:val="000000"/>
                <w:sz w:val="22"/>
                <w:szCs w:val="22"/>
              </w:rPr>
              <w:t>AREA STORICO UMANISTICA</w:t>
            </w:r>
          </w:p>
          <w:p w14:paraId="5DB91662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1D75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9C8532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1D75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AE8F9B" w14:textId="77777777" w:rsidR="00722BA0" w:rsidRPr="00041F6D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1D75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6C7E8E0" w14:textId="77777777" w:rsidR="00722BA0" w:rsidRPr="00902C6E" w:rsidRDefault="00722BA0" w:rsidP="00B224E6"/>
        </w:tc>
      </w:tr>
      <w:tr w:rsidR="00A0309C" w:rsidRPr="00902C6E" w14:paraId="656714F8" w14:textId="77777777" w:rsidTr="00722BA0">
        <w:trPr>
          <w:trHeight w:val="40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8E7D6D" w14:textId="77777777" w:rsidR="00722BA0" w:rsidRPr="00902C6E" w:rsidRDefault="00722BA0" w:rsidP="00B224E6">
            <w:pPr>
              <w:spacing w:after="200"/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 xml:space="preserve"> Competenza in materia di consapevolezza ed espressione culturali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6E8DA7" w14:textId="77777777" w:rsidR="00722BA0" w:rsidRPr="00902C6E" w:rsidRDefault="00722BA0" w:rsidP="00B224E6">
            <w:pPr>
              <w:spacing w:before="240" w:after="240"/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G1.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  Comprendere, anche in una prospettiva interculturale, il cambiamento e la diversità dei tempi storici in una dimensione diacronica attraverso il confronto fra epoche e in una dimensione sincronica attraverso il confronto fra aree geografiche e culturali.</w:t>
            </w:r>
          </w:p>
          <w:p w14:paraId="5A3CE4FB" w14:textId="77777777" w:rsidR="00722BA0" w:rsidRPr="00902C6E" w:rsidRDefault="00722BA0" w:rsidP="00EB4492"/>
          <w:p w14:paraId="143F923D" w14:textId="77777777" w:rsidR="00EB4492" w:rsidRDefault="00722BA0" w:rsidP="00EB4492">
            <w:pPr>
              <w:ind w:left="-5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L6 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 PA</w:t>
            </w:r>
            <w:r w:rsidR="00EB4492">
              <w:rPr>
                <w:rFonts w:ascii="Arial" w:hAnsi="Arial" w:cs="Arial"/>
                <w:color w:val="000000"/>
                <w:sz w:val="18"/>
                <w:szCs w:val="18"/>
              </w:rPr>
              <w:t>TRIMONIO ARTISTICO E LETTERARIO</w:t>
            </w:r>
          </w:p>
          <w:p w14:paraId="6D295C8E" w14:textId="55C57C54" w:rsidR="00722BA0" w:rsidRPr="00902C6E" w:rsidRDefault="00722BA0" w:rsidP="00EB4492">
            <w:pPr>
              <w:ind w:left="-57"/>
            </w:pP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 xml:space="preserve">Fruire consapevolmente </w:t>
            </w:r>
            <w:r w:rsidR="006348FF">
              <w:rPr>
                <w:rFonts w:ascii="Arial" w:hAnsi="Arial" w:cs="Arial"/>
                <w:color w:val="000000"/>
                <w:sz w:val="18"/>
                <w:szCs w:val="18"/>
              </w:rPr>
              <w:t>del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 xml:space="preserve"> patrimonio artistico e letterario anche ai fini della tutela e della valorizzazione.</w:t>
            </w:r>
          </w:p>
          <w:p w14:paraId="66D09896" w14:textId="77777777" w:rsidR="00722BA0" w:rsidRPr="00902C6E" w:rsidRDefault="00722BA0" w:rsidP="00B224E6">
            <w:pPr>
              <w:spacing w:after="240"/>
            </w:pPr>
          </w:p>
          <w:p w14:paraId="6D115012" w14:textId="77777777" w:rsidR="00EB4492" w:rsidRDefault="00722BA0" w:rsidP="00EB449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L7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  PATRIMONIO</w:t>
            </w:r>
            <w:r w:rsidR="00EB4492">
              <w:rPr>
                <w:rFonts w:ascii="Arial" w:hAnsi="Arial" w:cs="Arial"/>
                <w:color w:val="000000"/>
                <w:sz w:val="18"/>
                <w:szCs w:val="18"/>
              </w:rPr>
              <w:t xml:space="preserve"> ARTISTICO E LETTERARIO</w:t>
            </w:r>
          </w:p>
          <w:p w14:paraId="6B7AACFF" w14:textId="24D9A5C8" w:rsidR="00722BA0" w:rsidRPr="00902C6E" w:rsidRDefault="00722BA0" w:rsidP="00EB4492"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Padroneggiare le linee fondamentali della storia letteraria ed artistica nazionale ed internazionale anche con riferimento all’evoluzione sociale, scientifica e tecnologica sapendo operare collegamenti tra la tradizione culturale italiana</w:t>
            </w:r>
            <w:r w:rsidR="002F577C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 w:rsidR="002F577C" w:rsidRPr="002F577C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quella latina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 xml:space="preserve"> e quella europea ed extraeuropea in prospettiva interculturale</w:t>
            </w:r>
          </w:p>
          <w:p w14:paraId="5C4BB22A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FED517" w14:textId="77777777" w:rsidR="00722BA0" w:rsidRPr="00902C6E" w:rsidRDefault="00722BA0" w:rsidP="00B224E6">
            <w:pPr>
              <w:shd w:val="clear" w:color="auto" w:fill="FFFFFF"/>
            </w:pPr>
            <w:r w:rsidRPr="00902C6E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G1.1.</w:t>
            </w:r>
            <w:r w:rsidRPr="00902C6E">
              <w:rPr>
                <w:rFonts w:ascii="Arial" w:hAnsi="Arial" w:cs="Arial"/>
                <w:color w:val="333333"/>
                <w:sz w:val="18"/>
                <w:szCs w:val="18"/>
              </w:rPr>
              <w:t xml:space="preserve"> </w:t>
            </w:r>
            <w:r w:rsidRPr="00902C6E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Orientarsi nei principali avvenimenti, movimenti e tematiche di ordine politico, economico, filosofico e culturale che hanno formato l’identità nazionale ed europea secondo coordinate spaziali e temporali.</w:t>
            </w:r>
          </w:p>
          <w:p w14:paraId="7141B968" w14:textId="77777777" w:rsidR="00722BA0" w:rsidRPr="00902C6E" w:rsidRDefault="00722BA0" w:rsidP="00B224E6"/>
          <w:p w14:paraId="0172B3C3" w14:textId="77777777" w:rsidR="00722BA0" w:rsidRPr="00902C6E" w:rsidRDefault="00722BA0" w:rsidP="00B224E6">
            <w:pPr>
              <w:spacing w:before="240"/>
            </w:pPr>
            <w:r w:rsidRPr="00902C6E">
              <w:rPr>
                <w:rFonts w:ascii="Arial" w:hAnsi="Arial" w:cs="Arial"/>
                <w:b/>
                <w:bCs/>
                <w:color w:val="333333"/>
                <w:sz w:val="18"/>
                <w:szCs w:val="18"/>
                <w:shd w:val="clear" w:color="auto" w:fill="FFFFFF"/>
              </w:rPr>
              <w:t>L6. 2</w:t>
            </w:r>
            <w:r w:rsidRPr="00902C6E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Interpretare le opere e i manufatti artistici inserendole nel quadro culturale delle diverse epoche e dei diversi contesti territoriali e nel contesto dell’evoluzione scientifica e tecnologica</w:t>
            </w:r>
          </w:p>
          <w:p w14:paraId="2866DF63" w14:textId="77777777" w:rsidR="00722BA0" w:rsidRPr="00902C6E" w:rsidRDefault="00722BA0" w:rsidP="00B224E6"/>
          <w:p w14:paraId="0D949E81" w14:textId="77777777" w:rsidR="00722BA0" w:rsidRPr="00902C6E" w:rsidRDefault="00722BA0" w:rsidP="00B224E6">
            <w:r w:rsidRPr="00902C6E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L7.1</w:t>
            </w:r>
            <w:r w:rsidRPr="00902C6E">
              <w:rPr>
                <w:rFonts w:ascii="Arial" w:hAnsi="Arial" w:cs="Arial"/>
                <w:color w:val="333333"/>
                <w:sz w:val="18"/>
                <w:szCs w:val="18"/>
              </w:rPr>
              <w:t xml:space="preserve"> Individuare temi, argomenti e idee sviluppate dai principali autori e artisti della tradizione latina e confrontarli con la tradizione italiana e le altre tradizioni culturali europee ed extraeuropee per evidenziare tratti comuni e specificità</w:t>
            </w:r>
          </w:p>
          <w:p w14:paraId="1991690F" w14:textId="77777777" w:rsidR="00722BA0" w:rsidRPr="00902C6E" w:rsidRDefault="00722BA0" w:rsidP="00B224E6">
            <w:pPr>
              <w:spacing w:after="24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782A64" w14:textId="77777777" w:rsidR="00722BA0" w:rsidRPr="00902C6E" w:rsidRDefault="00722BA0" w:rsidP="00B224E6">
            <w:pPr>
              <w:spacing w:after="200"/>
            </w:pP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Contesto storico di riferimento della prima età imperiale </w:t>
            </w:r>
          </w:p>
          <w:p w14:paraId="6EFF40E3" w14:textId="3C126685" w:rsidR="00722BA0" w:rsidRPr="00902C6E" w:rsidRDefault="00722BA0" w:rsidP="00B224E6">
            <w:pPr>
              <w:spacing w:after="200"/>
            </w:pP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Generi e tempi: La favola in versi, le nuove strade dell’epos, la nuova stagione della satira (Persio e Giovenale), natura e scienza, epistolografia e biografia</w:t>
            </w:r>
          </w:p>
          <w:p w14:paraId="5169451E" w14:textId="77777777" w:rsidR="00722BA0" w:rsidRPr="00902C6E" w:rsidRDefault="00722BA0" w:rsidP="00B224E6">
            <w:pPr>
              <w:spacing w:after="200"/>
            </w:pP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Autori in primo piano: Seneca, Petronio, Quintiliano, Marziale, Tacito</w:t>
            </w:r>
          </w:p>
          <w:p w14:paraId="4E8D6517" w14:textId="77777777" w:rsidR="00722BA0" w:rsidRPr="00902C6E" w:rsidRDefault="00722BA0" w:rsidP="00B224E6">
            <w:pPr>
              <w:spacing w:after="200"/>
            </w:pP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Dal II sec. al crollo dell’Impero: contesto storico di riferimento </w:t>
            </w:r>
          </w:p>
          <w:p w14:paraId="529F29E5" w14:textId="77777777" w:rsidR="00047D71" w:rsidRDefault="00047D71" w:rsidP="00B224E6">
            <w:pPr>
              <w:spacing w:after="20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Apuleio,</w:t>
            </w:r>
          </w:p>
          <w:p w14:paraId="49E2760C" w14:textId="7F5D1AD3" w:rsidR="00722BA0" w:rsidRPr="00902C6E" w:rsidRDefault="00047D71" w:rsidP="00A0309C">
            <w:pPr>
              <w:spacing w:after="200"/>
            </w:pPr>
            <w:r w:rsidRPr="00A0309C">
              <w:rPr>
                <w:rFonts w:ascii="Arial" w:hAnsi="Arial" w:cs="Arial"/>
                <w:sz w:val="18"/>
                <w:szCs w:val="18"/>
              </w:rPr>
              <w:t>L</w:t>
            </w:r>
            <w:r w:rsidR="00722BA0" w:rsidRPr="00A0309C">
              <w:rPr>
                <w:rFonts w:ascii="Arial" w:hAnsi="Arial" w:cs="Arial"/>
                <w:sz w:val="18"/>
                <w:szCs w:val="18"/>
              </w:rPr>
              <w:t>a letteratura cristiana, Agostino </w:t>
            </w:r>
          </w:p>
        </w:tc>
      </w:tr>
      <w:tr w:rsidR="00A0309C" w:rsidRPr="00902C6E" w14:paraId="107AB5F2" w14:textId="77777777" w:rsidTr="00722B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29FC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9C683A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29FC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5755C3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29FC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81C167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29FC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E562A9" w14:textId="77777777" w:rsidR="00722BA0" w:rsidRPr="00902C6E" w:rsidRDefault="00722BA0" w:rsidP="00B224E6"/>
        </w:tc>
      </w:tr>
      <w:tr w:rsidR="00A0309C" w:rsidRPr="00902C6E" w14:paraId="781EADA2" w14:textId="77777777" w:rsidTr="00722BA0">
        <w:trPr>
          <w:trHeight w:val="15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A2C128" w14:textId="77777777" w:rsidR="00722BA0" w:rsidRPr="00902C6E" w:rsidRDefault="00722BA0" w:rsidP="00B224E6">
            <w:pPr>
              <w:spacing w:after="200"/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Competenza imprenditoriale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D8F6DE" w14:textId="77777777" w:rsidR="00722BA0" w:rsidRPr="00902C6E" w:rsidRDefault="00722BA0" w:rsidP="00B224E6">
            <w:pPr>
              <w:spacing w:before="240" w:after="240"/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E1.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Individuare e imparare a utilizzare gli strumenti culturali e metodologici per affrontare situazioni, fenomeni e problemi con atteggiamento razionale, creativo, progettuale e critico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838C99" w14:textId="77777777" w:rsidR="00722BA0" w:rsidRPr="00902C6E" w:rsidRDefault="00722BA0" w:rsidP="00B224E6">
            <w:pPr>
              <w:spacing w:before="240"/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E1.1 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Lavorare sia in maniera individuale che in gruppo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B59D47" w14:textId="77777777" w:rsidR="00722BA0" w:rsidRPr="00902C6E" w:rsidRDefault="00722BA0" w:rsidP="00B224E6"/>
        </w:tc>
      </w:tr>
      <w:tr w:rsidR="00A0309C" w:rsidRPr="00902C6E" w14:paraId="36D539EB" w14:textId="77777777" w:rsidTr="00722B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F81C28" w14:textId="77777777" w:rsidR="00722BA0" w:rsidRPr="00902C6E" w:rsidRDefault="00722BA0" w:rsidP="00B224E6">
            <w:pPr>
              <w:spacing w:after="200"/>
            </w:pPr>
            <w:r w:rsidRPr="00902C6E">
              <w:rPr>
                <w:b/>
                <w:bCs/>
                <w:color w:val="000000"/>
                <w:sz w:val="18"/>
                <w:szCs w:val="18"/>
              </w:rPr>
              <w:t>AREA LOGICO-ARGOMENTATIVA</w:t>
            </w:r>
          </w:p>
          <w:p w14:paraId="085D1190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776B6B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60EB39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2CAD37" w14:textId="77777777" w:rsidR="00722BA0" w:rsidRPr="00902C6E" w:rsidRDefault="00722BA0" w:rsidP="00B224E6"/>
        </w:tc>
      </w:tr>
      <w:tr w:rsidR="00A0309C" w:rsidRPr="00902C6E" w14:paraId="2A94EE92" w14:textId="77777777" w:rsidTr="00722B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1BBCFF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6E2AB9" w14:textId="6EA785C3" w:rsidR="00722BA0" w:rsidRPr="00AA5E7E" w:rsidRDefault="00722BA0" w:rsidP="003B46A8">
            <w:pPr>
              <w:spacing w:before="240" w:after="240"/>
              <w:rPr>
                <w:sz w:val="18"/>
                <w:szCs w:val="18"/>
              </w:rPr>
            </w:pPr>
            <w:r w:rsidRPr="00AA5E7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L.A.1.</w:t>
            </w:r>
            <w:r w:rsidRPr="00AA5E7E">
              <w:rPr>
                <w:rFonts w:ascii="Arial" w:hAnsi="Arial" w:cs="Arial"/>
                <w:color w:val="000000"/>
                <w:sz w:val="18"/>
                <w:szCs w:val="18"/>
              </w:rPr>
              <w:t xml:space="preserve"> Saper sostenere una propria tesi e saper ascoltare e valutare criticamente le argomentazioni altrui.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69C1B7" w14:textId="5A2987C1" w:rsidR="00722BA0" w:rsidRPr="00AA5E7E" w:rsidRDefault="00722BA0" w:rsidP="00B224E6">
            <w:pPr>
              <w:spacing w:before="240" w:after="240"/>
              <w:rPr>
                <w:sz w:val="18"/>
                <w:szCs w:val="18"/>
              </w:rPr>
            </w:pPr>
            <w:r w:rsidRPr="00AA5E7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L.A.1.1.</w:t>
            </w:r>
            <w:r w:rsidRPr="00AA5E7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3B46A8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  <w:r w:rsidRPr="00AA5E7E">
              <w:rPr>
                <w:rFonts w:ascii="Arial" w:hAnsi="Arial" w:cs="Arial"/>
                <w:color w:val="000000"/>
                <w:sz w:val="18"/>
                <w:szCs w:val="18"/>
              </w:rPr>
              <w:t>cegliere gli strumenti espressivi e argomentativi adeguati per sostenere una propria tesi.</w:t>
            </w:r>
          </w:p>
          <w:p w14:paraId="63396065" w14:textId="2BA4C032" w:rsidR="00722BA0" w:rsidRPr="00AA5E7E" w:rsidRDefault="00722BA0" w:rsidP="00B224E6">
            <w:pPr>
              <w:spacing w:before="240" w:after="240"/>
              <w:rPr>
                <w:sz w:val="18"/>
                <w:szCs w:val="18"/>
              </w:rPr>
            </w:pPr>
            <w:r w:rsidRPr="00AA5E7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L.A.1.2.</w:t>
            </w:r>
            <w:r w:rsidRPr="00AA5E7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3B46A8">
              <w:rPr>
                <w:rFonts w:ascii="Arial" w:hAnsi="Arial" w:cs="Arial"/>
                <w:color w:val="000000"/>
                <w:sz w:val="18"/>
                <w:szCs w:val="18"/>
              </w:rPr>
              <w:t xml:space="preserve">Saper </w:t>
            </w:r>
            <w:r w:rsidRPr="00AA5E7E">
              <w:rPr>
                <w:rFonts w:ascii="Arial" w:hAnsi="Arial" w:cs="Arial"/>
                <w:color w:val="000000"/>
                <w:sz w:val="18"/>
                <w:szCs w:val="18"/>
              </w:rPr>
              <w:t>ascoltare, comprendere e valutare criticamente le argomentazioni altrui</w:t>
            </w:r>
          </w:p>
          <w:p w14:paraId="2B33F782" w14:textId="77777777" w:rsidR="00722BA0" w:rsidRPr="00AA5E7E" w:rsidRDefault="00722BA0" w:rsidP="00B224E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AAF086" w14:textId="77777777" w:rsidR="00722BA0" w:rsidRPr="00AA5E7E" w:rsidRDefault="00722BA0" w:rsidP="00B224E6">
            <w:pPr>
              <w:spacing w:after="200"/>
              <w:rPr>
                <w:sz w:val="18"/>
                <w:szCs w:val="18"/>
              </w:rPr>
            </w:pPr>
            <w:r w:rsidRPr="00AA5E7E">
              <w:rPr>
                <w:rFonts w:ascii="Arial" w:hAnsi="Arial" w:cs="Arial"/>
                <w:color w:val="222222"/>
                <w:sz w:val="18"/>
                <w:szCs w:val="18"/>
              </w:rPr>
              <w:t>Tecniche di argomentazione</w:t>
            </w:r>
          </w:p>
          <w:p w14:paraId="4FDA044B" w14:textId="77777777" w:rsidR="00722BA0" w:rsidRPr="00AA5E7E" w:rsidRDefault="00722BA0" w:rsidP="00B224E6">
            <w:pPr>
              <w:rPr>
                <w:sz w:val="18"/>
                <w:szCs w:val="18"/>
              </w:rPr>
            </w:pPr>
          </w:p>
        </w:tc>
      </w:tr>
      <w:tr w:rsidR="00A0309C" w:rsidRPr="00902C6E" w14:paraId="6F7DDB96" w14:textId="77777777" w:rsidTr="00722BA0">
        <w:trPr>
          <w:trHeight w:val="32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91154E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90D2C4" w14:textId="2E039094" w:rsidR="00722BA0" w:rsidRPr="00AA5E7E" w:rsidRDefault="00722BA0" w:rsidP="003B46A8">
            <w:pPr>
              <w:spacing w:before="240" w:after="240"/>
              <w:rPr>
                <w:rFonts w:ascii="Arial" w:hAnsi="Arial" w:cs="Arial"/>
                <w:sz w:val="18"/>
                <w:szCs w:val="18"/>
              </w:rPr>
            </w:pPr>
            <w:r w:rsidRPr="00AA5E7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L.A.2. </w:t>
            </w:r>
            <w:r w:rsidRPr="00AA5E7E">
              <w:rPr>
                <w:rFonts w:ascii="Arial" w:hAnsi="Arial" w:cs="Arial"/>
                <w:color w:val="000000"/>
                <w:sz w:val="18"/>
                <w:szCs w:val="18"/>
              </w:rPr>
              <w:t xml:space="preserve">Acquisire l’abitudine a ragionare con rigore logico, ad identificare i problemi e a individuare possibili soluzioni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F2AD60" w14:textId="3F758125" w:rsidR="00722BA0" w:rsidRPr="00AA5E7E" w:rsidRDefault="00722BA0" w:rsidP="00B224E6">
            <w:pPr>
              <w:spacing w:before="240" w:after="240"/>
              <w:rPr>
                <w:rFonts w:ascii="Arial" w:hAnsi="Arial" w:cs="Arial"/>
                <w:sz w:val="18"/>
                <w:szCs w:val="18"/>
              </w:rPr>
            </w:pPr>
            <w:r w:rsidRPr="00AA5E7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L.A.2.1. </w:t>
            </w:r>
            <w:r w:rsidR="003B46A8">
              <w:rPr>
                <w:rFonts w:ascii="Arial" w:hAnsi="Arial" w:cs="Arial"/>
                <w:bCs/>
                <w:color w:val="000000"/>
                <w:sz w:val="18"/>
                <w:szCs w:val="18"/>
              </w:rPr>
              <w:t>I</w:t>
            </w:r>
            <w:r w:rsidR="003B46A8">
              <w:rPr>
                <w:rFonts w:ascii="Arial" w:hAnsi="Arial" w:cs="Arial"/>
                <w:color w:val="000000"/>
                <w:sz w:val="18"/>
                <w:szCs w:val="18"/>
              </w:rPr>
              <w:t>dentificare problemi,</w:t>
            </w:r>
            <w:r w:rsidRPr="00AA5E7E">
              <w:rPr>
                <w:rFonts w:ascii="Arial" w:hAnsi="Arial" w:cs="Arial"/>
                <w:color w:val="000000"/>
                <w:sz w:val="18"/>
                <w:szCs w:val="18"/>
              </w:rPr>
              <w:t xml:space="preserve"> leggere la realtà utilizzando il problem solving.</w:t>
            </w:r>
          </w:p>
          <w:p w14:paraId="2CF2259A" w14:textId="056CE768" w:rsidR="00722BA0" w:rsidRPr="00AA5E7E" w:rsidRDefault="00722BA0" w:rsidP="00B224E6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 w:rsidRPr="00AA5E7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L.A.2.2.</w:t>
            </w:r>
            <w:r w:rsidR="003B46A8">
              <w:rPr>
                <w:rFonts w:ascii="Arial" w:hAnsi="Arial" w:cs="Arial"/>
                <w:color w:val="000000"/>
                <w:sz w:val="18"/>
                <w:szCs w:val="18"/>
              </w:rPr>
              <w:t xml:space="preserve"> E</w:t>
            </w:r>
            <w:r w:rsidRPr="00AA5E7E">
              <w:rPr>
                <w:rFonts w:ascii="Arial" w:hAnsi="Arial" w:cs="Arial"/>
                <w:color w:val="000000"/>
                <w:sz w:val="18"/>
                <w:szCs w:val="18"/>
              </w:rPr>
              <w:t>ffettuare connessioni logiche, riconoscere o stabilire relazioni elementari tra fenomeni diversi</w:t>
            </w:r>
          </w:p>
          <w:p w14:paraId="609943BC" w14:textId="77777777" w:rsidR="00722BA0" w:rsidRPr="00AA5E7E" w:rsidRDefault="00722BA0" w:rsidP="00B224E6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 w:rsidRPr="00AA5E7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L.A. 2.3.</w:t>
            </w:r>
            <w:r w:rsidRPr="00AA5E7E">
              <w:rPr>
                <w:rFonts w:ascii="Arial" w:hAnsi="Arial" w:cs="Arial"/>
                <w:color w:val="000000"/>
                <w:sz w:val="18"/>
                <w:szCs w:val="18"/>
              </w:rPr>
              <w:t xml:space="preserve"> Sviluppare abitudine e attitudine ad applicare un metodo rigoroso per l’indagine scientifica della realtà</w:t>
            </w:r>
          </w:p>
          <w:p w14:paraId="77B7A5CA" w14:textId="77777777" w:rsidR="00722BA0" w:rsidRDefault="00722BA0" w:rsidP="00B224E6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C86560" w14:textId="34AD524A" w:rsidR="00A0309C" w:rsidRPr="00AA5E7E" w:rsidRDefault="00A0309C" w:rsidP="00B224E6">
            <w:pPr>
              <w:rPr>
                <w:rFonts w:ascii="Arial" w:hAnsi="Arial" w:cs="Arial"/>
                <w:sz w:val="18"/>
                <w:szCs w:val="18"/>
              </w:rPr>
            </w:pPr>
            <w:r w:rsidRPr="00A0309C">
              <w:rPr>
                <w:rFonts w:ascii="Arial" w:hAnsi="Arial" w:cs="Arial"/>
                <w:sz w:val="18"/>
                <w:szCs w:val="18"/>
                <w:highlight w:val="yellow"/>
              </w:rPr>
              <w:t>Promuovere nello studente la capacità di argomentare in modo autonomo e interdisciplinare, fornendo gli strumenti concettuali per collegare fonti classiche e testi moderni durante il colloquio dell’Esame di Maturità, in piena coerenza con le indicazioni ministeriali della prova orale.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80E5BD" w14:textId="77777777" w:rsidR="00722BA0" w:rsidRDefault="00722BA0" w:rsidP="00B224E6">
            <w:pPr>
              <w:spacing w:after="20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A5E7E">
              <w:rPr>
                <w:rFonts w:ascii="Arial" w:hAnsi="Arial" w:cs="Arial"/>
                <w:color w:val="000000"/>
                <w:sz w:val="18"/>
                <w:szCs w:val="18"/>
              </w:rPr>
              <w:t>L’analisi logica della frase: riconoscimento di casi e funzioni logiche </w:t>
            </w:r>
          </w:p>
          <w:p w14:paraId="69B6D688" w14:textId="77777777" w:rsidR="006706A0" w:rsidRDefault="006706A0" w:rsidP="003B46A8">
            <w:pPr>
              <w:spacing w:after="20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1B92342" w14:textId="7639F94A" w:rsidR="006706A0" w:rsidRPr="006706A0" w:rsidRDefault="006706A0" w:rsidP="006706A0">
            <w:pPr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6706A0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L’analisi del testo letterario latino:</w:t>
            </w:r>
          </w:p>
          <w:p w14:paraId="0CE60B2A" w14:textId="3FC86DAB" w:rsidR="003B46A8" w:rsidRPr="00AA5E7E" w:rsidRDefault="006706A0" w:rsidP="006706A0">
            <w:pPr>
              <w:rPr>
                <w:rFonts w:ascii="Arial" w:hAnsi="Arial" w:cs="Arial"/>
                <w:sz w:val="18"/>
                <w:szCs w:val="18"/>
              </w:rPr>
            </w:pPr>
            <w:r w:rsidRPr="006706A0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c</w:t>
            </w:r>
            <w:r w:rsidR="003B46A8" w:rsidRPr="006706A0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omprensione, analisi e interpretazione del testo in tutti i suoi aspetti</w:t>
            </w:r>
          </w:p>
        </w:tc>
      </w:tr>
      <w:tr w:rsidR="00A0309C" w:rsidRPr="00902C6E" w14:paraId="1C463D50" w14:textId="77777777" w:rsidTr="00722B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5DF803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20061EF" w14:textId="79FE8DD1" w:rsidR="00722BA0" w:rsidRPr="00AA5E7E" w:rsidRDefault="00722BA0" w:rsidP="006706A0">
            <w:pPr>
              <w:spacing w:before="240" w:after="240"/>
              <w:rPr>
                <w:rFonts w:ascii="Arial" w:hAnsi="Arial" w:cs="Arial"/>
                <w:sz w:val="18"/>
                <w:szCs w:val="18"/>
              </w:rPr>
            </w:pPr>
            <w:r w:rsidRPr="00AA5E7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L.A.3</w:t>
            </w:r>
            <w:r w:rsidRPr="00AA5E7E">
              <w:rPr>
                <w:rFonts w:ascii="Arial" w:hAnsi="Arial" w:cs="Arial"/>
                <w:color w:val="000000"/>
                <w:sz w:val="18"/>
                <w:szCs w:val="18"/>
              </w:rPr>
              <w:t xml:space="preserve">. Essere in grado di leggere e interpretare criticamente i contenuti delle diverse forme di comunicazione.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3B9D54F" w14:textId="77777777" w:rsidR="00722BA0" w:rsidRPr="00AA5E7E" w:rsidRDefault="00722BA0" w:rsidP="00B224E6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 w:rsidRPr="00AA5E7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L.A.3.1.</w:t>
            </w:r>
            <w:r w:rsidRPr="00AA5E7E">
              <w:rPr>
                <w:rFonts w:ascii="Arial" w:hAnsi="Arial" w:cs="Arial"/>
                <w:color w:val="000000"/>
                <w:sz w:val="18"/>
                <w:szCs w:val="18"/>
              </w:rPr>
              <w:t xml:space="preserve"> Distinguere fatti, opinioni, problemi nelle diverse forme di comunicazione.</w:t>
            </w:r>
          </w:p>
          <w:p w14:paraId="7B38F61C" w14:textId="77777777" w:rsidR="00722BA0" w:rsidRPr="00AA5E7E" w:rsidRDefault="00722BA0" w:rsidP="00B224E6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 w:rsidRPr="00AA5E7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  <w:p w14:paraId="53469C23" w14:textId="77777777" w:rsidR="00722BA0" w:rsidRPr="00AA5E7E" w:rsidRDefault="00722BA0" w:rsidP="00B224E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6E0D03E" w14:textId="77777777" w:rsidR="00722BA0" w:rsidRPr="00AA5E7E" w:rsidRDefault="00722BA0" w:rsidP="00B224E6">
            <w:pPr>
              <w:ind w:left="-57"/>
              <w:rPr>
                <w:rFonts w:ascii="Arial" w:hAnsi="Arial" w:cs="Arial"/>
                <w:sz w:val="18"/>
                <w:szCs w:val="18"/>
              </w:rPr>
            </w:pPr>
            <w:r w:rsidRPr="00AA5E7E">
              <w:rPr>
                <w:rFonts w:ascii="Arial" w:hAnsi="Arial" w:cs="Arial"/>
                <w:color w:val="000000"/>
                <w:sz w:val="18"/>
                <w:szCs w:val="18"/>
              </w:rPr>
              <w:t>Saggi scelti di critica letteraria </w:t>
            </w:r>
          </w:p>
        </w:tc>
      </w:tr>
      <w:tr w:rsidR="00A0309C" w:rsidRPr="00902C6E" w14:paraId="17383A31" w14:textId="77777777" w:rsidTr="00722B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465A4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AAE201" w14:textId="77777777" w:rsidR="00722BA0" w:rsidRPr="00902C6E" w:rsidRDefault="00722BA0" w:rsidP="00B224E6">
            <w:pPr>
              <w:spacing w:after="200"/>
            </w:pPr>
            <w:r w:rsidRPr="00902C6E">
              <w:rPr>
                <w:color w:val="000000"/>
                <w:sz w:val="18"/>
                <w:szCs w:val="18"/>
              </w:rPr>
              <w:t>COMPETENZE DI CITTADINANZA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465A4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AD2631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465A4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9EF9DF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465A4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E4B236" w14:textId="77777777" w:rsidR="00722BA0" w:rsidRPr="00902C6E" w:rsidRDefault="00722BA0" w:rsidP="00B224E6"/>
        </w:tc>
      </w:tr>
      <w:tr w:rsidR="00A0309C" w:rsidRPr="00902C6E" w14:paraId="4CAAD7D1" w14:textId="77777777" w:rsidTr="00722B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1D382D" w14:textId="77777777" w:rsidR="00722BA0" w:rsidRPr="00902C6E" w:rsidRDefault="00722BA0" w:rsidP="00B224E6">
            <w:pPr>
              <w:spacing w:before="240" w:after="240"/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7. Competenza sociale e civica in materia di cittadinanza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00F009" w14:textId="77777777" w:rsidR="00722BA0" w:rsidRPr="00902C6E" w:rsidRDefault="00722BA0" w:rsidP="00B224E6">
            <w:pPr>
              <w:spacing w:before="240" w:after="240"/>
            </w:pP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Saper collaborare e partecipare.</w:t>
            </w:r>
          </w:p>
          <w:p w14:paraId="0605735F" w14:textId="77777777" w:rsidR="00722BA0" w:rsidRPr="00902C6E" w:rsidRDefault="00722BA0" w:rsidP="00B224E6"/>
          <w:p w14:paraId="1A27BEC8" w14:textId="77777777" w:rsidR="00722BA0" w:rsidRPr="00902C6E" w:rsidRDefault="00722BA0" w:rsidP="00B224E6">
            <w:pPr>
              <w:spacing w:before="240" w:after="240"/>
            </w:pP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Saper agire in modo autonomo e responsabile</w:t>
            </w:r>
          </w:p>
          <w:p w14:paraId="01CECC23" w14:textId="77777777" w:rsidR="00722BA0" w:rsidRPr="00902C6E" w:rsidRDefault="00722BA0" w:rsidP="00B224E6">
            <w:pPr>
              <w:spacing w:after="240"/>
            </w:pPr>
          </w:p>
          <w:p w14:paraId="757A0725" w14:textId="77777777" w:rsidR="00722BA0" w:rsidRPr="00902C6E" w:rsidRDefault="00722BA0" w:rsidP="00B224E6">
            <w:pPr>
              <w:spacing w:before="240" w:after="240"/>
            </w:pP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>Acquisire e interpretare l’informazione</w:t>
            </w:r>
          </w:p>
          <w:p w14:paraId="65710BA1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CD813B4" w14:textId="58B90A1D" w:rsidR="00722BA0" w:rsidRPr="00902C6E" w:rsidRDefault="00722BA0" w:rsidP="00B224E6">
            <w:pPr>
              <w:spacing w:before="240"/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1.1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 xml:space="preserve"> Interagire in gruppo,</w:t>
            </w:r>
            <w:r w:rsidRPr="00902C6E">
              <w:rPr>
                <w:rFonts w:ascii="Arial" w:hAnsi="Arial" w:cs="Arial"/>
                <w:color w:val="666666"/>
                <w:sz w:val="22"/>
                <w:szCs w:val="22"/>
              </w:rPr>
              <w:t> 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 xml:space="preserve">cooperando e assumendo incarichi </w:t>
            </w:r>
            <w:r w:rsidRPr="00902C6E">
              <w:rPr>
                <w:rFonts w:ascii="Arial" w:hAnsi="Arial" w:cs="Arial"/>
                <w:color w:val="666666"/>
                <w:sz w:val="22"/>
                <w:szCs w:val="22"/>
              </w:rPr>
              <w:br/>
            </w:r>
          </w:p>
          <w:p w14:paraId="4878AFAA" w14:textId="405DC2E3" w:rsidR="00722BA0" w:rsidRDefault="00722BA0" w:rsidP="00B224E6">
            <w:pPr>
              <w:spacing w:after="80"/>
              <w:textAlignment w:val="baseline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2C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2.1</w:t>
            </w:r>
            <w:r w:rsidRPr="00902C6E">
              <w:rPr>
                <w:rFonts w:ascii="Arial" w:hAnsi="Arial" w:cs="Arial"/>
                <w:color w:val="000000"/>
                <w:sz w:val="18"/>
                <w:szCs w:val="18"/>
              </w:rPr>
              <w:t xml:space="preserve"> Sapersi inserire nella vita sociale, operando scelte consapevoli in relazione ai propri bisogni e a quelli altrui. </w:t>
            </w:r>
          </w:p>
          <w:p w14:paraId="680A5E4C" w14:textId="77777777" w:rsidR="006706A0" w:rsidRPr="00AA5E7E" w:rsidRDefault="006706A0" w:rsidP="00B224E6">
            <w:pPr>
              <w:spacing w:after="80"/>
              <w:textAlignment w:val="baseline"/>
              <w:rPr>
                <w:rFonts w:ascii="Arial" w:hAnsi="Arial" w:cs="Arial"/>
                <w:color w:val="666666"/>
                <w:sz w:val="22"/>
                <w:szCs w:val="22"/>
              </w:rPr>
            </w:pPr>
          </w:p>
          <w:p w14:paraId="58F7ED57" w14:textId="1AC093E5" w:rsidR="00722BA0" w:rsidRPr="00902C6E" w:rsidRDefault="00722BA0" w:rsidP="00B224E6">
            <w:pPr>
              <w:spacing w:after="80"/>
              <w:textAlignment w:val="baseline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2C6E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3.1</w:t>
            </w:r>
            <w:r w:rsidRPr="00902C6E">
              <w:rPr>
                <w:rFonts w:ascii="Arial" w:hAnsi="Arial" w:cs="Arial"/>
                <w:color w:val="333333"/>
                <w:sz w:val="18"/>
                <w:szCs w:val="18"/>
              </w:rPr>
              <w:t xml:space="preserve"> </w:t>
            </w:r>
            <w:r w:rsidR="006706A0">
              <w:rPr>
                <w:rFonts w:ascii="Arial" w:hAnsi="Arial" w:cs="Arial"/>
                <w:color w:val="333333"/>
                <w:sz w:val="18"/>
                <w:szCs w:val="18"/>
              </w:rPr>
              <w:t>Saper</w:t>
            </w:r>
            <w:r w:rsidRPr="00902C6E">
              <w:rPr>
                <w:rFonts w:ascii="Arial" w:hAnsi="Arial" w:cs="Arial"/>
                <w:color w:val="333333"/>
                <w:sz w:val="18"/>
                <w:szCs w:val="18"/>
              </w:rPr>
              <w:t xml:space="preserve"> valutare criticamente le informazioni ricevute attraverso diversi strumenti comunicativi</w:t>
            </w:r>
          </w:p>
          <w:p w14:paraId="3A59019D" w14:textId="77777777" w:rsidR="00722BA0" w:rsidRPr="00902C6E" w:rsidRDefault="00722BA0" w:rsidP="00B224E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9FCA2B" w14:textId="77777777" w:rsidR="00722BA0" w:rsidRPr="00902C6E" w:rsidRDefault="00722BA0" w:rsidP="00B224E6">
            <w:pPr>
              <w:spacing w:after="240"/>
            </w:pPr>
            <w:r w:rsidRPr="00902C6E">
              <w:br/>
            </w:r>
            <w:r w:rsidRPr="00902C6E">
              <w:br/>
            </w:r>
            <w:r w:rsidRPr="00902C6E">
              <w:br/>
            </w:r>
            <w:r w:rsidRPr="00902C6E">
              <w:br/>
            </w:r>
            <w:r w:rsidRPr="00902C6E">
              <w:br/>
            </w:r>
          </w:p>
        </w:tc>
      </w:tr>
    </w:tbl>
    <w:p w14:paraId="5126523A" w14:textId="77777777" w:rsidR="00A77893" w:rsidRDefault="00A77893" w:rsidP="00A77893">
      <w:pPr>
        <w:pStyle w:val="Default"/>
        <w:tabs>
          <w:tab w:val="left" w:pos="1470"/>
          <w:tab w:val="left" w:pos="2025"/>
        </w:tabs>
        <w:jc w:val="both"/>
        <w:rPr>
          <w:b/>
          <w:bCs/>
          <w:sz w:val="28"/>
          <w:szCs w:val="20"/>
        </w:rPr>
      </w:pPr>
      <w:r>
        <w:rPr>
          <w:b/>
          <w:bCs/>
          <w:sz w:val="28"/>
          <w:szCs w:val="20"/>
        </w:rPr>
        <w:tab/>
      </w:r>
      <w:r>
        <w:rPr>
          <w:b/>
          <w:bCs/>
          <w:sz w:val="28"/>
          <w:szCs w:val="20"/>
        </w:rPr>
        <w:tab/>
      </w:r>
    </w:p>
    <w:p w14:paraId="34A06316" w14:textId="0806187D" w:rsidR="00A77893" w:rsidRDefault="00A77893" w:rsidP="00A17B2B">
      <w:pPr>
        <w:tabs>
          <w:tab w:val="left" w:pos="720"/>
        </w:tabs>
        <w:suppressAutoHyphens/>
        <w:ind w:left="720" w:hanging="720"/>
        <w:jc w:val="center"/>
        <w:rPr>
          <w:rFonts w:ascii="Liberation Serif" w:hAnsi="Liberation Serif"/>
          <w:b/>
        </w:rPr>
      </w:pPr>
    </w:p>
    <w:p w14:paraId="6CE6308D" w14:textId="77777777" w:rsidR="00A77893" w:rsidRPr="00626584" w:rsidRDefault="00A77893" w:rsidP="00A17B2B">
      <w:pPr>
        <w:tabs>
          <w:tab w:val="left" w:pos="720"/>
        </w:tabs>
        <w:suppressAutoHyphens/>
        <w:ind w:left="720" w:hanging="720"/>
        <w:jc w:val="center"/>
        <w:rPr>
          <w:rFonts w:ascii="Liberation Serif" w:hAnsi="Liberation Serif"/>
          <w:b/>
        </w:rPr>
      </w:pPr>
    </w:p>
    <w:p w14:paraId="7CE45EFE" w14:textId="77777777" w:rsidR="00A17B2B" w:rsidRPr="00D86037" w:rsidRDefault="00A17B2B" w:rsidP="00A17B2B">
      <w:pPr>
        <w:pStyle w:val="Default"/>
        <w:tabs>
          <w:tab w:val="left" w:pos="1470"/>
          <w:tab w:val="left" w:pos="2025"/>
        </w:tabs>
        <w:jc w:val="both"/>
        <w:rPr>
          <w:bCs/>
          <w:sz w:val="18"/>
          <w:szCs w:val="18"/>
        </w:rPr>
      </w:pPr>
      <w:r w:rsidRPr="00D86037">
        <w:rPr>
          <w:bCs/>
          <w:sz w:val="18"/>
          <w:szCs w:val="18"/>
        </w:rPr>
        <w:tab/>
      </w:r>
      <w:r w:rsidRPr="00D86037">
        <w:rPr>
          <w:bCs/>
          <w:sz w:val="18"/>
          <w:szCs w:val="18"/>
        </w:rPr>
        <w:tab/>
      </w:r>
    </w:p>
    <w:p w14:paraId="601D3114" w14:textId="77777777" w:rsidR="00A17B2B" w:rsidRPr="00AD13E2" w:rsidRDefault="00A17B2B" w:rsidP="00A17B2B">
      <w:pPr>
        <w:tabs>
          <w:tab w:val="left" w:pos="720"/>
        </w:tabs>
        <w:ind w:left="720" w:hanging="720"/>
        <w:rPr>
          <w:bCs/>
          <w:sz w:val="28"/>
          <w:szCs w:val="28"/>
        </w:rPr>
      </w:pPr>
    </w:p>
    <w:p w14:paraId="5AF0C161" w14:textId="77777777" w:rsidR="00A17B2B" w:rsidRPr="00AD13E2" w:rsidRDefault="00A17B2B" w:rsidP="00A17B2B">
      <w:pPr>
        <w:tabs>
          <w:tab w:val="left" w:pos="720"/>
        </w:tabs>
        <w:ind w:left="720" w:hanging="720"/>
        <w:rPr>
          <w:bCs/>
          <w:sz w:val="28"/>
          <w:szCs w:val="28"/>
        </w:rPr>
      </w:pPr>
    </w:p>
    <w:p w14:paraId="4539FB0F" w14:textId="77777777" w:rsidR="00A17B2B" w:rsidRDefault="00A17B2B" w:rsidP="00074302">
      <w:pPr>
        <w:tabs>
          <w:tab w:val="left" w:pos="720"/>
        </w:tabs>
        <w:ind w:left="720" w:hanging="720"/>
        <w:jc w:val="center"/>
        <w:rPr>
          <w:b/>
          <w:bCs/>
          <w:color w:val="333333"/>
          <w:shd w:val="clear" w:color="auto" w:fill="FFFFFF"/>
        </w:rPr>
      </w:pPr>
    </w:p>
    <w:p w14:paraId="705AA3CE" w14:textId="604B17AF" w:rsidR="001147EB" w:rsidRDefault="001147EB" w:rsidP="00074302">
      <w:pPr>
        <w:tabs>
          <w:tab w:val="left" w:pos="720"/>
        </w:tabs>
        <w:ind w:left="720" w:hanging="720"/>
        <w:jc w:val="center"/>
        <w:rPr>
          <w:b/>
          <w:sz w:val="28"/>
          <w:szCs w:val="28"/>
        </w:rPr>
      </w:pPr>
    </w:p>
    <w:p w14:paraId="3B9FBBC9" w14:textId="79F3F2F2" w:rsidR="00FD1990" w:rsidRDefault="00FD1990" w:rsidP="001147EB">
      <w:pPr>
        <w:tabs>
          <w:tab w:val="left" w:pos="720"/>
        </w:tabs>
        <w:rPr>
          <w:b/>
          <w:sz w:val="28"/>
          <w:szCs w:val="28"/>
        </w:rPr>
      </w:pPr>
    </w:p>
    <w:p w14:paraId="1EBC2175" w14:textId="77777777" w:rsidR="00FD1990" w:rsidRDefault="00FD1990" w:rsidP="009420E6">
      <w:pPr>
        <w:tabs>
          <w:tab w:val="left" w:pos="720"/>
        </w:tabs>
        <w:ind w:left="720" w:hanging="720"/>
        <w:jc w:val="center"/>
        <w:rPr>
          <w:b/>
          <w:sz w:val="28"/>
          <w:szCs w:val="28"/>
        </w:rPr>
      </w:pPr>
    </w:p>
    <w:p w14:paraId="7D68ACD2" w14:textId="77777777" w:rsidR="00B92F50" w:rsidRDefault="00B92F50" w:rsidP="00B92F50">
      <w:pPr>
        <w:ind w:right="241"/>
        <w:jc w:val="center"/>
        <w:rPr>
          <w:b/>
          <w:color w:val="000009"/>
          <w:sz w:val="28"/>
        </w:rPr>
      </w:pPr>
      <w:r>
        <w:rPr>
          <w:b/>
          <w:color w:val="000009"/>
          <w:sz w:val="28"/>
        </w:rPr>
        <w:t xml:space="preserve">Nuclei fondanti/obiettivi minimi </w:t>
      </w:r>
    </w:p>
    <w:p w14:paraId="33BAE3A2" w14:textId="77777777" w:rsidR="00B92F50" w:rsidRDefault="00B92F50" w:rsidP="00B92F50">
      <w:pPr>
        <w:ind w:right="241"/>
        <w:jc w:val="center"/>
        <w:rPr>
          <w:b/>
          <w:sz w:val="28"/>
        </w:r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7"/>
        <w:gridCol w:w="7371"/>
      </w:tblGrid>
      <w:tr w:rsidR="00B92F50" w14:paraId="24049651" w14:textId="77777777" w:rsidTr="00B224E6">
        <w:trPr>
          <w:trHeight w:val="1035"/>
        </w:trPr>
        <w:tc>
          <w:tcPr>
            <w:tcW w:w="2267" w:type="dxa"/>
          </w:tcPr>
          <w:p w14:paraId="23BB94B2" w14:textId="77777777" w:rsidR="00B92F50" w:rsidRDefault="00B92F50" w:rsidP="00B224E6">
            <w:pPr>
              <w:pStyle w:val="TableParagraph"/>
              <w:spacing w:line="225" w:lineRule="exac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000009"/>
                <w:sz w:val="21"/>
              </w:rPr>
              <w:t xml:space="preserve">Competenze </w:t>
            </w:r>
            <w:r>
              <w:rPr>
                <w:rFonts w:ascii="Times New Roman"/>
                <w:b/>
                <w:color w:val="000009"/>
                <w:spacing w:val="-2"/>
                <w:sz w:val="21"/>
              </w:rPr>
              <w:t>chiave</w:t>
            </w:r>
          </w:p>
          <w:p w14:paraId="6E443825" w14:textId="77777777" w:rsidR="00B92F50" w:rsidRDefault="00B92F50" w:rsidP="00B224E6">
            <w:pPr>
              <w:pStyle w:val="TableParagraph"/>
              <w:spacing w:line="241" w:lineRule="exac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000009"/>
                <w:spacing w:val="-2"/>
                <w:sz w:val="21"/>
              </w:rPr>
              <w:t>Irrinunciabili</w:t>
            </w:r>
          </w:p>
        </w:tc>
        <w:tc>
          <w:tcPr>
            <w:tcW w:w="7371" w:type="dxa"/>
          </w:tcPr>
          <w:p w14:paraId="4A2AC838" w14:textId="77777777" w:rsidR="00B92F50" w:rsidRPr="00B92F50" w:rsidRDefault="00B92F50" w:rsidP="00B224E6">
            <w:pPr>
              <w:pStyle w:val="TableParagraph"/>
              <w:spacing w:line="225" w:lineRule="exact"/>
              <w:rPr>
                <w:rFonts w:ascii="Times New Roman"/>
                <w:sz w:val="21"/>
                <w:lang w:val="it-IT"/>
              </w:rPr>
            </w:pPr>
            <w:r w:rsidRPr="00B92F50">
              <w:rPr>
                <w:rFonts w:ascii="Times New Roman"/>
                <w:sz w:val="21"/>
                <w:lang w:val="it-IT"/>
              </w:rPr>
              <w:t xml:space="preserve">-Saper operare collegamenti tra la tradizione culturale latina, quella italiana </w:t>
            </w:r>
          </w:p>
          <w:p w14:paraId="664FF205" w14:textId="77777777" w:rsidR="00B92F50" w:rsidRPr="00B92F50" w:rsidRDefault="00B92F50" w:rsidP="00B224E6">
            <w:pPr>
              <w:pStyle w:val="TableParagraph"/>
              <w:spacing w:line="225" w:lineRule="exact"/>
              <w:rPr>
                <w:rFonts w:ascii="Times New Roman"/>
                <w:sz w:val="21"/>
                <w:lang w:val="it-IT"/>
              </w:rPr>
            </w:pPr>
            <w:r w:rsidRPr="00B92F50">
              <w:rPr>
                <w:rFonts w:ascii="Times New Roman"/>
                <w:sz w:val="21"/>
                <w:lang w:val="it-IT"/>
              </w:rPr>
              <w:t>- Utilizzare il patrimonio lessicale ed espressivo della lingua latina in modo sufficientemente adeguato.</w:t>
            </w:r>
          </w:p>
        </w:tc>
      </w:tr>
      <w:tr w:rsidR="00B92F50" w14:paraId="58B34A1C" w14:textId="77777777" w:rsidTr="00B224E6">
        <w:trPr>
          <w:trHeight w:val="1216"/>
        </w:trPr>
        <w:tc>
          <w:tcPr>
            <w:tcW w:w="2267" w:type="dxa"/>
          </w:tcPr>
          <w:p w14:paraId="5F075580" w14:textId="77777777" w:rsidR="00B92F50" w:rsidRDefault="00B92F50" w:rsidP="00B224E6">
            <w:pPr>
              <w:pStyle w:val="TableParagraph"/>
              <w:spacing w:line="226" w:lineRule="exact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color w:val="000009"/>
                <w:spacing w:val="-2"/>
                <w:sz w:val="21"/>
              </w:rPr>
              <w:t>Conoscenze</w:t>
            </w:r>
          </w:p>
        </w:tc>
        <w:tc>
          <w:tcPr>
            <w:tcW w:w="7371" w:type="dxa"/>
          </w:tcPr>
          <w:p w14:paraId="3767F28E" w14:textId="77777777" w:rsidR="00B92F50" w:rsidRPr="00B92F50" w:rsidRDefault="00B92F50" w:rsidP="00B224E6">
            <w:pPr>
              <w:pStyle w:val="TableParagraph"/>
              <w:spacing w:before="13" w:line="241" w:lineRule="exact"/>
              <w:rPr>
                <w:rFonts w:ascii="Times New Roman"/>
                <w:sz w:val="21"/>
                <w:lang w:val="it-IT"/>
              </w:rPr>
            </w:pPr>
            <w:r w:rsidRPr="00B92F50">
              <w:rPr>
                <w:rFonts w:ascii="Times New Roman"/>
                <w:sz w:val="21"/>
                <w:lang w:val="it-IT"/>
              </w:rPr>
              <w:t>-Conoscere le principali strutture morfosintattiche della lingua latina</w:t>
            </w:r>
          </w:p>
          <w:p w14:paraId="29D1105F" w14:textId="77777777" w:rsidR="00B92F50" w:rsidRPr="00B92F50" w:rsidRDefault="00B92F50" w:rsidP="00B224E6">
            <w:pPr>
              <w:pStyle w:val="TableParagraph"/>
              <w:spacing w:line="240" w:lineRule="exact"/>
              <w:rPr>
                <w:rFonts w:ascii="Times New Roman"/>
                <w:sz w:val="21"/>
                <w:lang w:val="it-IT"/>
              </w:rPr>
            </w:pPr>
            <w:r w:rsidRPr="00B92F50">
              <w:rPr>
                <w:rFonts w:ascii="Times New Roman"/>
                <w:sz w:val="21"/>
                <w:lang w:val="it-IT"/>
              </w:rPr>
              <w:t xml:space="preserve">-Conoscere il lessico di base </w:t>
            </w:r>
          </w:p>
          <w:p w14:paraId="15E04B3E" w14:textId="28EE4183" w:rsidR="00B92F50" w:rsidRPr="00B92F50" w:rsidRDefault="00B92F50" w:rsidP="00A77893">
            <w:pPr>
              <w:pStyle w:val="TableParagraph"/>
              <w:spacing w:line="240" w:lineRule="exact"/>
              <w:rPr>
                <w:rFonts w:ascii="Times New Roman"/>
                <w:sz w:val="21"/>
                <w:lang w:val="it-IT"/>
              </w:rPr>
            </w:pPr>
            <w:r>
              <w:rPr>
                <w:rFonts w:ascii="Times New Roman"/>
                <w:sz w:val="21"/>
                <w:lang w:val="it-IT"/>
              </w:rPr>
              <w:t xml:space="preserve">- </w:t>
            </w:r>
            <w:r w:rsidRPr="00B92F50">
              <w:rPr>
                <w:rFonts w:ascii="Times New Roman"/>
                <w:sz w:val="21"/>
                <w:lang w:val="it-IT"/>
              </w:rPr>
              <w:t xml:space="preserve">Acquisire conoscenze fondamentali relative alla produzione letteraria </w:t>
            </w:r>
            <w:r w:rsidR="00A77893">
              <w:rPr>
                <w:rFonts w:ascii="Times New Roman"/>
                <w:sz w:val="21"/>
                <w:lang w:val="it-IT"/>
              </w:rPr>
              <w:t>dell</w:t>
            </w:r>
            <w:r w:rsidR="00A77893">
              <w:rPr>
                <w:rFonts w:ascii="Times New Roman"/>
                <w:sz w:val="21"/>
                <w:lang w:val="it-IT"/>
              </w:rPr>
              <w:t>’</w:t>
            </w:r>
            <w:r w:rsidR="00A77893">
              <w:rPr>
                <w:rFonts w:ascii="Times New Roman"/>
                <w:sz w:val="21"/>
                <w:lang w:val="it-IT"/>
              </w:rPr>
              <w:t>et</w:t>
            </w:r>
            <w:r w:rsidR="00A77893">
              <w:rPr>
                <w:rFonts w:ascii="Times New Roman"/>
                <w:sz w:val="21"/>
                <w:lang w:val="it-IT"/>
              </w:rPr>
              <w:t>à</w:t>
            </w:r>
            <w:r w:rsidR="00A77893">
              <w:rPr>
                <w:rFonts w:ascii="Times New Roman"/>
                <w:sz w:val="21"/>
                <w:lang w:val="it-IT"/>
              </w:rPr>
              <w:t xml:space="preserve"> imperiale </w:t>
            </w:r>
          </w:p>
        </w:tc>
      </w:tr>
      <w:tr w:rsidR="00B92F50" w14:paraId="4B135846" w14:textId="77777777" w:rsidTr="00B224E6">
        <w:trPr>
          <w:trHeight w:val="1441"/>
        </w:trPr>
        <w:tc>
          <w:tcPr>
            <w:tcW w:w="2267" w:type="dxa"/>
          </w:tcPr>
          <w:p w14:paraId="712F040A" w14:textId="77777777" w:rsidR="00B92F50" w:rsidRDefault="00B92F50" w:rsidP="00B224E6">
            <w:pPr>
              <w:pStyle w:val="TableParagraph"/>
              <w:spacing w:line="226" w:lineRule="exact"/>
              <w:rPr>
                <w:rFonts w:ascii="Times New Roman" w:hAnsi="Times New Roman"/>
                <w:b/>
                <w:sz w:val="21"/>
              </w:rPr>
            </w:pPr>
            <w:r>
              <w:rPr>
                <w:rFonts w:ascii="Times New Roman" w:hAnsi="Times New Roman"/>
                <w:b/>
                <w:color w:val="000009"/>
                <w:spacing w:val="-2"/>
                <w:sz w:val="21"/>
              </w:rPr>
              <w:t>Abilità</w:t>
            </w:r>
          </w:p>
        </w:tc>
        <w:tc>
          <w:tcPr>
            <w:tcW w:w="7371" w:type="dxa"/>
          </w:tcPr>
          <w:p w14:paraId="33BAD4BE" w14:textId="77777777" w:rsidR="00B92F50" w:rsidRPr="00B92F50" w:rsidRDefault="00B92F50" w:rsidP="00B224E6">
            <w:pPr>
              <w:pStyle w:val="TableParagraph"/>
              <w:spacing w:line="225" w:lineRule="exact"/>
              <w:ind w:left="143"/>
              <w:rPr>
                <w:rFonts w:ascii="Times New Roman"/>
                <w:sz w:val="21"/>
                <w:lang w:val="it-IT"/>
              </w:rPr>
            </w:pPr>
            <w:r w:rsidRPr="00B92F50">
              <w:rPr>
                <w:rFonts w:ascii="Times New Roman"/>
                <w:sz w:val="21"/>
                <w:lang w:val="it-IT"/>
              </w:rPr>
              <w:t xml:space="preserve">-Riconoscere nella cultura e nel vivere sociale contemporaneo temi, argomenti e </w:t>
            </w:r>
            <w:r w:rsidRPr="00B92F50">
              <w:rPr>
                <w:rFonts w:ascii="Times New Roman"/>
                <w:spacing w:val="-4"/>
                <w:sz w:val="21"/>
                <w:lang w:val="it-IT"/>
              </w:rPr>
              <w:t>idee</w:t>
            </w:r>
          </w:p>
          <w:p w14:paraId="21804016" w14:textId="77777777" w:rsidR="00B92F50" w:rsidRPr="00B92F50" w:rsidRDefault="00B92F50" w:rsidP="00B224E6">
            <w:pPr>
              <w:pStyle w:val="TableParagraph"/>
              <w:spacing w:line="240" w:lineRule="exact"/>
              <w:rPr>
                <w:rFonts w:ascii="Times New Roman" w:hAnsi="Times New Roman"/>
                <w:sz w:val="21"/>
                <w:lang w:val="it-IT"/>
              </w:rPr>
            </w:pPr>
            <w:r w:rsidRPr="00B92F50">
              <w:rPr>
                <w:rFonts w:ascii="Times New Roman" w:hAnsi="Times New Roman"/>
                <w:sz w:val="21"/>
                <w:lang w:val="it-IT"/>
              </w:rPr>
              <w:t xml:space="preserve">della civiltà </w:t>
            </w:r>
            <w:r w:rsidRPr="00B92F50">
              <w:rPr>
                <w:rFonts w:ascii="Times New Roman" w:hAnsi="Times New Roman"/>
                <w:spacing w:val="-2"/>
                <w:sz w:val="21"/>
                <w:lang w:val="it-IT"/>
              </w:rPr>
              <w:t>latina.</w:t>
            </w:r>
          </w:p>
          <w:p w14:paraId="50275545" w14:textId="77777777" w:rsidR="00B92F50" w:rsidRPr="00B92F50" w:rsidRDefault="00B92F50" w:rsidP="00B224E6">
            <w:pPr>
              <w:pStyle w:val="TableParagraph"/>
              <w:spacing w:line="240" w:lineRule="exact"/>
              <w:rPr>
                <w:rFonts w:ascii="Times New Roman"/>
                <w:sz w:val="21"/>
                <w:lang w:val="it-IT"/>
              </w:rPr>
            </w:pPr>
            <w:r w:rsidRPr="00B92F50">
              <w:rPr>
                <w:rFonts w:ascii="Times New Roman"/>
                <w:sz w:val="21"/>
                <w:lang w:val="it-IT"/>
              </w:rPr>
              <w:t>-Saper</w:t>
            </w:r>
            <w:r w:rsidRPr="00B92F50">
              <w:rPr>
                <w:rFonts w:ascii="Times New Roman"/>
                <w:spacing w:val="-4"/>
                <w:sz w:val="21"/>
                <w:lang w:val="it-IT"/>
              </w:rPr>
              <w:t xml:space="preserve"> adoperare in modo adeguato i</w:t>
            </w:r>
            <w:r w:rsidRPr="00B92F50">
              <w:rPr>
                <w:rFonts w:ascii="Times New Roman"/>
                <w:sz w:val="21"/>
                <w:lang w:val="it-IT"/>
              </w:rPr>
              <w:t>l</w:t>
            </w:r>
            <w:r w:rsidRPr="00B92F50">
              <w:rPr>
                <w:rFonts w:ascii="Times New Roman"/>
                <w:spacing w:val="-4"/>
                <w:sz w:val="21"/>
                <w:lang w:val="it-IT"/>
              </w:rPr>
              <w:t xml:space="preserve"> </w:t>
            </w:r>
            <w:r w:rsidRPr="00B92F50">
              <w:rPr>
                <w:rFonts w:ascii="Times New Roman"/>
                <w:sz w:val="21"/>
                <w:lang w:val="it-IT"/>
              </w:rPr>
              <w:t>dizionario</w:t>
            </w:r>
            <w:r w:rsidRPr="00B92F50">
              <w:rPr>
                <w:rFonts w:ascii="Times New Roman"/>
                <w:spacing w:val="-4"/>
                <w:sz w:val="21"/>
                <w:lang w:val="it-IT"/>
              </w:rPr>
              <w:t xml:space="preserve"> di</w:t>
            </w:r>
            <w:r w:rsidRPr="00B92F50">
              <w:rPr>
                <w:rFonts w:ascii="Times New Roman"/>
                <w:sz w:val="21"/>
                <w:lang w:val="it-IT"/>
              </w:rPr>
              <w:t xml:space="preserve"> lingua latina.</w:t>
            </w:r>
          </w:p>
          <w:p w14:paraId="0FFF2AA3" w14:textId="2DA72546" w:rsidR="00B92F50" w:rsidRPr="00B92F50" w:rsidRDefault="00B92F50" w:rsidP="00B224E6">
            <w:pPr>
              <w:pStyle w:val="TableParagraph"/>
              <w:spacing w:line="240" w:lineRule="exact"/>
              <w:rPr>
                <w:rFonts w:ascii="Times New Roman"/>
                <w:sz w:val="21"/>
                <w:lang w:val="it-IT"/>
              </w:rPr>
            </w:pPr>
            <w:r w:rsidRPr="00B92F50">
              <w:rPr>
                <w:rFonts w:ascii="Times New Roman"/>
                <w:sz w:val="21"/>
                <w:lang w:val="it-IT"/>
              </w:rPr>
              <w:t>-Saper</w:t>
            </w:r>
            <w:r w:rsidR="00A17B2B">
              <w:rPr>
                <w:rFonts w:ascii="Times New Roman"/>
                <w:sz w:val="21"/>
                <w:lang w:val="it-IT"/>
              </w:rPr>
              <w:t xml:space="preserve">si orientare nella comprensione </w:t>
            </w:r>
            <w:r w:rsidR="00A77893">
              <w:rPr>
                <w:rFonts w:ascii="Times New Roman"/>
                <w:sz w:val="21"/>
                <w:lang w:val="it-IT"/>
              </w:rPr>
              <w:t>e nell</w:t>
            </w:r>
            <w:r w:rsidR="00A77893">
              <w:rPr>
                <w:rFonts w:ascii="Times New Roman"/>
                <w:sz w:val="21"/>
                <w:lang w:val="it-IT"/>
              </w:rPr>
              <w:t>’</w:t>
            </w:r>
            <w:r w:rsidR="00A77893">
              <w:rPr>
                <w:rFonts w:ascii="Times New Roman"/>
                <w:sz w:val="21"/>
                <w:lang w:val="it-IT"/>
              </w:rPr>
              <w:t xml:space="preserve">interpretazione generale </w:t>
            </w:r>
            <w:r w:rsidR="00A17B2B">
              <w:rPr>
                <w:rFonts w:ascii="Times New Roman"/>
                <w:sz w:val="21"/>
                <w:lang w:val="it-IT"/>
              </w:rPr>
              <w:t xml:space="preserve">di testi </w:t>
            </w:r>
            <w:r w:rsidRPr="00B92F50">
              <w:rPr>
                <w:rFonts w:ascii="Times New Roman"/>
                <w:sz w:val="21"/>
                <w:lang w:val="it-IT"/>
              </w:rPr>
              <w:t xml:space="preserve">in lingua latina. </w:t>
            </w:r>
          </w:p>
        </w:tc>
      </w:tr>
    </w:tbl>
    <w:p w14:paraId="5C9BBFB6" w14:textId="77777777" w:rsidR="003340EA" w:rsidRDefault="003340EA" w:rsidP="00AE1A9C">
      <w:pPr>
        <w:spacing w:after="200" w:line="360" w:lineRule="auto"/>
        <w:jc w:val="center"/>
        <w:rPr>
          <w:b/>
          <w:sz w:val="28"/>
          <w:szCs w:val="28"/>
        </w:rPr>
      </w:pPr>
    </w:p>
    <w:p w14:paraId="227F4D99" w14:textId="77777777" w:rsidR="003340EA" w:rsidRDefault="003340EA" w:rsidP="00AE1A9C">
      <w:pPr>
        <w:spacing w:after="200" w:line="360" w:lineRule="auto"/>
        <w:jc w:val="center"/>
        <w:rPr>
          <w:b/>
          <w:sz w:val="28"/>
          <w:szCs w:val="28"/>
        </w:rPr>
      </w:pPr>
    </w:p>
    <w:p w14:paraId="2B32375C" w14:textId="77777777" w:rsidR="00B92F50" w:rsidRPr="00DF29A2" w:rsidRDefault="00B92F50" w:rsidP="00B92F50">
      <w:pPr>
        <w:spacing w:after="200" w:line="360" w:lineRule="auto"/>
        <w:jc w:val="center"/>
        <w:rPr>
          <w:b/>
          <w:sz w:val="28"/>
          <w:szCs w:val="28"/>
        </w:rPr>
      </w:pPr>
      <w:r w:rsidRPr="00DF29A2">
        <w:rPr>
          <w:b/>
          <w:sz w:val="28"/>
          <w:szCs w:val="28"/>
        </w:rPr>
        <w:t>METODOLOGIE</w:t>
      </w:r>
      <w:r>
        <w:rPr>
          <w:b/>
          <w:sz w:val="28"/>
          <w:szCs w:val="28"/>
        </w:rPr>
        <w:t xml:space="preserve"> DIDATTICHE</w:t>
      </w:r>
    </w:p>
    <w:p w14:paraId="408294BF" w14:textId="77777777" w:rsidR="00B92F50" w:rsidRPr="00D66522" w:rsidRDefault="00B92F50" w:rsidP="00B92F50">
      <w:pPr>
        <w:spacing w:after="200" w:line="360" w:lineRule="auto"/>
        <w:rPr>
          <w:sz w:val="20"/>
          <w:szCs w:val="20"/>
        </w:rPr>
      </w:pPr>
      <w:bookmarkStart w:id="4" w:name="_Hlk115108415"/>
      <w:r w:rsidRPr="00D66522">
        <w:rPr>
          <w:b/>
          <w:sz w:val="20"/>
          <w:szCs w:val="20"/>
        </w:rPr>
        <w:t xml:space="preserve">Indicare </w:t>
      </w:r>
      <w:r w:rsidRPr="00D66522">
        <w:rPr>
          <w:b/>
          <w:bCs/>
          <w:color w:val="000000"/>
          <w:sz w:val="20"/>
          <w:szCs w:val="20"/>
        </w:rPr>
        <w:t>con una “X” le metodologie didattiche utilizzate:</w:t>
      </w:r>
      <w:r w:rsidRPr="00D66522">
        <w:rPr>
          <w:b/>
          <w:bCs/>
          <w:sz w:val="20"/>
          <w:szCs w:val="20"/>
        </w:rPr>
        <w:tab/>
      </w:r>
      <w:bookmarkEnd w:id="4"/>
      <w:r w:rsidRPr="00D66522">
        <w:rPr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6"/>
        <w:gridCol w:w="3768"/>
        <w:gridCol w:w="3754"/>
        <w:gridCol w:w="3819"/>
      </w:tblGrid>
      <w:tr w:rsidR="00B92F50" w:rsidRPr="009420E6" w14:paraId="521D7352" w14:textId="77777777" w:rsidTr="00B224E6">
        <w:trPr>
          <w:trHeight w:val="557"/>
        </w:trPr>
        <w:tc>
          <w:tcPr>
            <w:tcW w:w="3819" w:type="dxa"/>
          </w:tcPr>
          <w:p w14:paraId="6C91326F" w14:textId="77777777" w:rsidR="00B92F50" w:rsidRPr="009420E6" w:rsidRDefault="00B92F50" w:rsidP="00B224E6">
            <w:pPr>
              <w:rPr>
                <w:b/>
                <w:u w:val="single"/>
                <w:lang w:val="en-GB"/>
              </w:rPr>
            </w:pPr>
            <w:bookmarkStart w:id="5" w:name="_Hlk114939514"/>
            <w:r w:rsidRPr="009420E6">
              <w:t>[]</w:t>
            </w:r>
            <w:r>
              <w:t xml:space="preserve"> </w:t>
            </w:r>
            <w:r w:rsidRPr="009420E6">
              <w:t>Lezione frontale</w:t>
            </w:r>
          </w:p>
        </w:tc>
        <w:tc>
          <w:tcPr>
            <w:tcW w:w="3805" w:type="dxa"/>
          </w:tcPr>
          <w:p w14:paraId="1948BE5E" w14:textId="77777777" w:rsidR="00B92F50" w:rsidRDefault="00B92F50" w:rsidP="00B224E6">
            <w:r w:rsidRPr="009420E6">
              <w:t>[]</w:t>
            </w:r>
            <w:r>
              <w:t xml:space="preserve"> </w:t>
            </w:r>
            <w:r w:rsidRPr="009420E6">
              <w:t xml:space="preserve">Lezione </w:t>
            </w:r>
            <w:r>
              <w:t>partecipata</w:t>
            </w:r>
          </w:p>
          <w:p w14:paraId="16BBE14F" w14:textId="77777777" w:rsidR="00B92F50" w:rsidRDefault="00B92F50" w:rsidP="00B224E6">
            <w:pPr>
              <w:rPr>
                <w:b/>
                <w:u w:val="single"/>
              </w:rPr>
            </w:pPr>
          </w:p>
          <w:p w14:paraId="40BF6047" w14:textId="77777777" w:rsidR="00B92F50" w:rsidRPr="009420E6" w:rsidRDefault="00B92F50" w:rsidP="00B224E6">
            <w:pPr>
              <w:rPr>
                <w:b/>
                <w:u w:val="single"/>
                <w:lang w:val="en-GB"/>
              </w:rPr>
            </w:pPr>
          </w:p>
        </w:tc>
        <w:tc>
          <w:tcPr>
            <w:tcW w:w="3791" w:type="dxa"/>
          </w:tcPr>
          <w:p w14:paraId="08DD4FB3" w14:textId="77777777" w:rsidR="00B92F50" w:rsidRDefault="00B92F50" w:rsidP="00B224E6">
            <w:r w:rsidRPr="009420E6">
              <w:lastRenderedPageBreak/>
              <w:t>[]</w:t>
            </w:r>
            <w:r>
              <w:t xml:space="preserve"> L</w:t>
            </w:r>
            <w:r w:rsidRPr="009420E6">
              <w:t>ezione</w:t>
            </w:r>
            <w:r>
              <w:t>-dibattito</w:t>
            </w:r>
          </w:p>
          <w:p w14:paraId="2D473994" w14:textId="77777777" w:rsidR="00B92F50" w:rsidRPr="009420E6" w:rsidRDefault="00B92F50" w:rsidP="00B224E6">
            <w:pPr>
              <w:rPr>
                <w:b/>
                <w:u w:val="single"/>
                <w:lang w:val="en-GB"/>
              </w:rPr>
            </w:pPr>
          </w:p>
        </w:tc>
        <w:tc>
          <w:tcPr>
            <w:tcW w:w="3854" w:type="dxa"/>
          </w:tcPr>
          <w:p w14:paraId="2078BB68" w14:textId="77777777" w:rsidR="00B92F50" w:rsidRDefault="00B92F50" w:rsidP="00B224E6">
            <w:r w:rsidRPr="009420E6">
              <w:t>[]</w:t>
            </w:r>
            <w:r>
              <w:t xml:space="preserve"> L</w:t>
            </w:r>
            <w:r w:rsidRPr="009420E6">
              <w:t>ezione multimediale</w:t>
            </w:r>
          </w:p>
          <w:p w14:paraId="52BA5A0D" w14:textId="77777777" w:rsidR="00B92F50" w:rsidRPr="009420E6" w:rsidRDefault="00B92F50" w:rsidP="00B224E6">
            <w:pPr>
              <w:rPr>
                <w:b/>
                <w:u w:val="single"/>
                <w:lang w:val="en-GB"/>
              </w:rPr>
            </w:pPr>
            <w:r w:rsidRPr="009420E6">
              <w:t xml:space="preserve"> </w:t>
            </w:r>
          </w:p>
        </w:tc>
      </w:tr>
      <w:tr w:rsidR="00B92F50" w:rsidRPr="009420E6" w14:paraId="1F023751" w14:textId="77777777" w:rsidTr="00B224E6">
        <w:trPr>
          <w:trHeight w:val="549"/>
        </w:trPr>
        <w:tc>
          <w:tcPr>
            <w:tcW w:w="3819" w:type="dxa"/>
          </w:tcPr>
          <w:p w14:paraId="4EDDFF62" w14:textId="77777777" w:rsidR="00B92F50" w:rsidRPr="009420E6" w:rsidRDefault="00B92F50" w:rsidP="00B224E6">
            <w:pPr>
              <w:rPr>
                <w:b/>
                <w:u w:val="single"/>
                <w:lang w:val="en-GB"/>
              </w:rPr>
            </w:pPr>
            <w:r w:rsidRPr="009420E6">
              <w:t>[]</w:t>
            </w:r>
            <w:r>
              <w:t xml:space="preserve"> </w:t>
            </w:r>
            <w:r w:rsidRPr="009420E6">
              <w:t>Metodo esperenziale</w:t>
            </w:r>
          </w:p>
        </w:tc>
        <w:tc>
          <w:tcPr>
            <w:tcW w:w="3805" w:type="dxa"/>
          </w:tcPr>
          <w:p w14:paraId="359B3056" w14:textId="77777777" w:rsidR="00B92F50" w:rsidRPr="009420E6" w:rsidRDefault="00B92F50" w:rsidP="00B224E6">
            <w:pPr>
              <w:rPr>
                <w:b/>
                <w:u w:val="single"/>
                <w:lang w:val="en-GB"/>
              </w:rPr>
            </w:pPr>
            <w:r w:rsidRPr="009420E6">
              <w:t>[]</w:t>
            </w:r>
            <w:r>
              <w:t xml:space="preserve"> </w:t>
            </w:r>
            <w:r w:rsidRPr="009420E6">
              <w:t>Metodo scientifico</w:t>
            </w:r>
          </w:p>
        </w:tc>
        <w:tc>
          <w:tcPr>
            <w:tcW w:w="3791" w:type="dxa"/>
          </w:tcPr>
          <w:p w14:paraId="1D9A3600" w14:textId="77777777" w:rsidR="00B92F50" w:rsidRDefault="00B92F50" w:rsidP="00B224E6">
            <w:r w:rsidRPr="009420E6">
              <w:t>[]</w:t>
            </w:r>
            <w:r>
              <w:t xml:space="preserve"> </w:t>
            </w:r>
            <w:r w:rsidRPr="009420E6">
              <w:t>Metodo induttivo</w:t>
            </w:r>
          </w:p>
          <w:p w14:paraId="401660E9" w14:textId="77777777" w:rsidR="00B92F50" w:rsidRPr="009420E6" w:rsidRDefault="00B92F50" w:rsidP="00B224E6">
            <w:pPr>
              <w:rPr>
                <w:b/>
                <w:u w:val="single"/>
              </w:rPr>
            </w:pPr>
          </w:p>
        </w:tc>
        <w:tc>
          <w:tcPr>
            <w:tcW w:w="3854" w:type="dxa"/>
          </w:tcPr>
          <w:p w14:paraId="3590AC5A" w14:textId="77777777" w:rsidR="00B92F50" w:rsidRDefault="00B92F50" w:rsidP="00B224E6">
            <w:r w:rsidRPr="009420E6">
              <w:t>[]</w:t>
            </w:r>
            <w:r>
              <w:t xml:space="preserve"> </w:t>
            </w:r>
            <w:r w:rsidRPr="009420E6">
              <w:t>Metodo deduttivo</w:t>
            </w:r>
          </w:p>
          <w:p w14:paraId="0A30CD25" w14:textId="77777777" w:rsidR="00B92F50" w:rsidRDefault="00B92F50" w:rsidP="00B224E6"/>
          <w:p w14:paraId="0D3AACC2" w14:textId="77777777" w:rsidR="00B92F50" w:rsidRPr="009420E6" w:rsidRDefault="00B92F50" w:rsidP="00B224E6">
            <w:pPr>
              <w:rPr>
                <w:b/>
                <w:u w:val="single"/>
              </w:rPr>
            </w:pPr>
          </w:p>
        </w:tc>
      </w:tr>
      <w:tr w:rsidR="00B92F50" w:rsidRPr="009420E6" w14:paraId="6C1C7FD3" w14:textId="77777777" w:rsidTr="00B224E6">
        <w:trPr>
          <w:trHeight w:val="595"/>
        </w:trPr>
        <w:tc>
          <w:tcPr>
            <w:tcW w:w="3819" w:type="dxa"/>
          </w:tcPr>
          <w:p w14:paraId="3310D1AE" w14:textId="77777777" w:rsidR="00B92F50" w:rsidRDefault="00B92F50" w:rsidP="00B224E6">
            <w:r w:rsidRPr="009420E6">
              <w:t>[]</w:t>
            </w:r>
            <w:r>
              <w:t xml:space="preserve"> A</w:t>
            </w:r>
            <w:r w:rsidRPr="009420E6">
              <w:rPr>
                <w:lang w:val="en-GB"/>
              </w:rPr>
              <w:t>ttività</w:t>
            </w:r>
            <w:r w:rsidRPr="00DF29A2">
              <w:rPr>
                <w:lang w:val="en-GB"/>
              </w:rPr>
              <w:t xml:space="preserve"> </w:t>
            </w:r>
            <w:r w:rsidRPr="009420E6">
              <w:rPr>
                <w:lang w:val="en-GB"/>
              </w:rPr>
              <w:t>simulata</w:t>
            </w:r>
          </w:p>
          <w:p w14:paraId="2748BCFB" w14:textId="77777777" w:rsidR="00B92F50" w:rsidRDefault="00B92F50" w:rsidP="00B224E6"/>
          <w:p w14:paraId="2C86A893" w14:textId="77777777" w:rsidR="00B92F50" w:rsidRPr="009420E6" w:rsidRDefault="00B92F50" w:rsidP="00B224E6">
            <w:pPr>
              <w:rPr>
                <w:b/>
                <w:u w:val="single"/>
              </w:rPr>
            </w:pPr>
          </w:p>
        </w:tc>
        <w:tc>
          <w:tcPr>
            <w:tcW w:w="3805" w:type="dxa"/>
          </w:tcPr>
          <w:p w14:paraId="44FDDC81" w14:textId="77777777" w:rsidR="00B92F50" w:rsidRPr="009420E6" w:rsidRDefault="00B92F50" w:rsidP="00B224E6">
            <w:pPr>
              <w:rPr>
                <w:b/>
                <w:u w:val="single"/>
              </w:rPr>
            </w:pPr>
            <w:r w:rsidRPr="009420E6">
              <w:t>[]</w:t>
            </w:r>
            <w:r>
              <w:t xml:space="preserve"> A</w:t>
            </w:r>
            <w:r w:rsidRPr="009420E6">
              <w:t>ttività di gruppo</w:t>
            </w:r>
          </w:p>
        </w:tc>
        <w:tc>
          <w:tcPr>
            <w:tcW w:w="3791" w:type="dxa"/>
          </w:tcPr>
          <w:p w14:paraId="5A01172E" w14:textId="77777777" w:rsidR="00B92F50" w:rsidRDefault="00B92F50" w:rsidP="00B224E6">
            <w:r w:rsidRPr="000B5B0C">
              <w:t xml:space="preserve">[] </w:t>
            </w:r>
            <w:r>
              <w:t>A</w:t>
            </w:r>
            <w:r w:rsidRPr="009420E6">
              <w:t xml:space="preserve">ttività di ricerca individuale </w:t>
            </w:r>
          </w:p>
          <w:p w14:paraId="76E32323" w14:textId="77777777" w:rsidR="00B92F50" w:rsidRPr="00D96F90" w:rsidRDefault="00B92F50" w:rsidP="00B224E6">
            <w:r w:rsidRPr="009420E6">
              <w:t>e/o di gruppo</w:t>
            </w:r>
          </w:p>
        </w:tc>
        <w:tc>
          <w:tcPr>
            <w:tcW w:w="3854" w:type="dxa"/>
          </w:tcPr>
          <w:p w14:paraId="02C7F758" w14:textId="77777777" w:rsidR="00B92F50" w:rsidRDefault="00B92F50" w:rsidP="00B224E6">
            <w:r w:rsidRPr="009420E6">
              <w:rPr>
                <w:lang w:val="en-GB"/>
              </w:rPr>
              <w:t>[]</w:t>
            </w:r>
            <w:r>
              <w:rPr>
                <w:lang w:val="en-GB"/>
              </w:rPr>
              <w:t xml:space="preserve"> Attività </w:t>
            </w:r>
            <w:r w:rsidRPr="009420E6">
              <w:t>laboratorial</w:t>
            </w:r>
            <w:r>
              <w:t>e</w:t>
            </w:r>
          </w:p>
          <w:p w14:paraId="4C68A7BC" w14:textId="77777777" w:rsidR="00B92F50" w:rsidRDefault="00B92F50" w:rsidP="00B224E6">
            <w:pPr>
              <w:rPr>
                <w:lang w:val="en-GB"/>
              </w:rPr>
            </w:pPr>
          </w:p>
          <w:p w14:paraId="65F7BD0D" w14:textId="77777777" w:rsidR="00B92F50" w:rsidRPr="009420E6" w:rsidRDefault="00B92F50" w:rsidP="00B224E6">
            <w:pPr>
              <w:rPr>
                <w:lang w:val="en-GB"/>
              </w:rPr>
            </w:pPr>
          </w:p>
        </w:tc>
      </w:tr>
      <w:bookmarkEnd w:id="5"/>
      <w:tr w:rsidR="00B92F50" w:rsidRPr="009420E6" w14:paraId="12AB2FD7" w14:textId="77777777" w:rsidTr="00B224E6">
        <w:trPr>
          <w:trHeight w:val="672"/>
        </w:trPr>
        <w:tc>
          <w:tcPr>
            <w:tcW w:w="3819" w:type="dxa"/>
          </w:tcPr>
          <w:p w14:paraId="1C60B545" w14:textId="77777777" w:rsidR="00B92F50" w:rsidRPr="009420E6" w:rsidRDefault="00B92F50" w:rsidP="00B224E6">
            <w:pPr>
              <w:rPr>
                <w:b/>
                <w:u w:val="single"/>
                <w:lang w:val="en-GB"/>
              </w:rPr>
            </w:pPr>
            <w:r w:rsidRPr="009420E6">
              <w:t>[]</w:t>
            </w:r>
            <w:r>
              <w:t xml:space="preserve"> </w:t>
            </w:r>
            <w:r w:rsidRPr="009420E6">
              <w:t>Scoperta guidata</w:t>
            </w:r>
          </w:p>
        </w:tc>
        <w:tc>
          <w:tcPr>
            <w:tcW w:w="3805" w:type="dxa"/>
          </w:tcPr>
          <w:p w14:paraId="4516D608" w14:textId="77777777" w:rsidR="00B92F50" w:rsidRPr="009420E6" w:rsidRDefault="00B92F50" w:rsidP="00B224E6">
            <w:pPr>
              <w:rPr>
                <w:b/>
                <w:u w:val="single"/>
                <w:lang w:val="en-GB"/>
              </w:rPr>
            </w:pPr>
            <w:r w:rsidRPr="009420E6">
              <w:t>[]</w:t>
            </w:r>
            <w:r>
              <w:t xml:space="preserve"> P</w:t>
            </w:r>
            <w:r w:rsidRPr="009420E6">
              <w:rPr>
                <w:lang w:val="en-GB"/>
              </w:rPr>
              <w:t>roblem solving</w:t>
            </w:r>
          </w:p>
        </w:tc>
        <w:tc>
          <w:tcPr>
            <w:tcW w:w="3791" w:type="dxa"/>
          </w:tcPr>
          <w:p w14:paraId="181DD311" w14:textId="77777777" w:rsidR="00B92F50" w:rsidRPr="009420E6" w:rsidRDefault="00B92F50" w:rsidP="00B224E6">
            <w:pPr>
              <w:rPr>
                <w:b/>
                <w:u w:val="single"/>
                <w:lang w:val="en-GB"/>
              </w:rPr>
            </w:pPr>
            <w:r w:rsidRPr="009420E6">
              <w:t>[]</w:t>
            </w:r>
            <w:r>
              <w:t xml:space="preserve"> L</w:t>
            </w:r>
            <w:r w:rsidRPr="009420E6">
              <w:rPr>
                <w:lang w:val="en-GB"/>
              </w:rPr>
              <w:t>earning by doing</w:t>
            </w:r>
          </w:p>
        </w:tc>
        <w:tc>
          <w:tcPr>
            <w:tcW w:w="3854" w:type="dxa"/>
          </w:tcPr>
          <w:p w14:paraId="4B36E4B4" w14:textId="77777777" w:rsidR="00B92F50" w:rsidRDefault="00B92F50" w:rsidP="00B224E6">
            <w:r w:rsidRPr="009420E6">
              <w:t>[]</w:t>
            </w:r>
            <w:r>
              <w:t xml:space="preserve"> R</w:t>
            </w:r>
            <w:r w:rsidRPr="009420E6">
              <w:rPr>
                <w:lang w:val="en-GB"/>
              </w:rPr>
              <w:t>ole playing</w:t>
            </w:r>
          </w:p>
          <w:p w14:paraId="13F0A9B5" w14:textId="77777777" w:rsidR="00B92F50" w:rsidRPr="009420E6" w:rsidRDefault="00B92F50" w:rsidP="00B224E6">
            <w:pPr>
              <w:rPr>
                <w:b/>
                <w:u w:val="single"/>
                <w:lang w:val="en-GB"/>
              </w:rPr>
            </w:pPr>
            <w:r w:rsidRPr="009420E6">
              <w:t xml:space="preserve"> </w:t>
            </w:r>
          </w:p>
        </w:tc>
      </w:tr>
      <w:tr w:rsidR="00B92F50" w:rsidRPr="009420E6" w14:paraId="2C09602D" w14:textId="77777777" w:rsidTr="00B224E6">
        <w:trPr>
          <w:trHeight w:val="591"/>
        </w:trPr>
        <w:tc>
          <w:tcPr>
            <w:tcW w:w="3819" w:type="dxa"/>
          </w:tcPr>
          <w:p w14:paraId="4C570F97" w14:textId="77777777" w:rsidR="00B92F50" w:rsidRDefault="00B92F50" w:rsidP="00B224E6">
            <w:pPr>
              <w:rPr>
                <w:lang w:val="en-GB"/>
              </w:rPr>
            </w:pPr>
            <w:r w:rsidRPr="009420E6">
              <w:t>[]</w:t>
            </w:r>
            <w:r>
              <w:t xml:space="preserve"> </w:t>
            </w:r>
            <w:r w:rsidRPr="009420E6">
              <w:rPr>
                <w:lang w:val="en-GB"/>
              </w:rPr>
              <w:t>Brainstorming</w:t>
            </w:r>
          </w:p>
          <w:p w14:paraId="42FDEE72" w14:textId="77777777" w:rsidR="00B92F50" w:rsidRPr="009420E6" w:rsidRDefault="00B92F50" w:rsidP="00B224E6">
            <w:pPr>
              <w:rPr>
                <w:b/>
                <w:u w:val="single"/>
                <w:lang w:val="en-GB"/>
              </w:rPr>
            </w:pPr>
          </w:p>
        </w:tc>
        <w:tc>
          <w:tcPr>
            <w:tcW w:w="3805" w:type="dxa"/>
          </w:tcPr>
          <w:p w14:paraId="22B1560B" w14:textId="77777777" w:rsidR="00B92F50" w:rsidRPr="009420E6" w:rsidRDefault="00B92F50" w:rsidP="00B224E6">
            <w:pPr>
              <w:rPr>
                <w:b/>
                <w:u w:val="single"/>
                <w:lang w:val="en-GB"/>
              </w:rPr>
            </w:pPr>
            <w:r w:rsidRPr="009420E6">
              <w:t>[]</w:t>
            </w:r>
            <w:r>
              <w:t xml:space="preserve"> Flipped classroom</w:t>
            </w:r>
          </w:p>
        </w:tc>
        <w:tc>
          <w:tcPr>
            <w:tcW w:w="3791" w:type="dxa"/>
          </w:tcPr>
          <w:p w14:paraId="083EBA8B" w14:textId="77777777" w:rsidR="00B92F50" w:rsidRPr="009420E6" w:rsidRDefault="00B92F50" w:rsidP="00B224E6">
            <w:pPr>
              <w:rPr>
                <w:b/>
                <w:u w:val="single"/>
              </w:rPr>
            </w:pPr>
            <w:r w:rsidRPr="009420E6">
              <w:t>[]</w:t>
            </w:r>
            <w:r>
              <w:t xml:space="preserve"> Debate</w:t>
            </w:r>
          </w:p>
        </w:tc>
        <w:tc>
          <w:tcPr>
            <w:tcW w:w="3854" w:type="dxa"/>
          </w:tcPr>
          <w:p w14:paraId="6987121A" w14:textId="77777777" w:rsidR="00B92F50" w:rsidRDefault="00B92F50" w:rsidP="00B224E6">
            <w:r w:rsidRPr="009420E6">
              <w:t>[]</w:t>
            </w:r>
            <w:r>
              <w:t xml:space="preserve"> Storytelling</w:t>
            </w:r>
          </w:p>
          <w:p w14:paraId="7DCE64B4" w14:textId="77777777" w:rsidR="00B92F50" w:rsidRDefault="00B92F50" w:rsidP="00B224E6">
            <w:pPr>
              <w:rPr>
                <w:b/>
                <w:u w:val="single"/>
              </w:rPr>
            </w:pPr>
          </w:p>
          <w:p w14:paraId="71FA57DB" w14:textId="77777777" w:rsidR="00B92F50" w:rsidRPr="009420E6" w:rsidRDefault="00B92F50" w:rsidP="00B224E6">
            <w:pPr>
              <w:rPr>
                <w:b/>
                <w:u w:val="single"/>
              </w:rPr>
            </w:pPr>
          </w:p>
        </w:tc>
      </w:tr>
      <w:tr w:rsidR="00B92F50" w:rsidRPr="009420E6" w14:paraId="660DEF21" w14:textId="77777777" w:rsidTr="00B224E6">
        <w:trPr>
          <w:trHeight w:val="687"/>
        </w:trPr>
        <w:tc>
          <w:tcPr>
            <w:tcW w:w="3819" w:type="dxa"/>
          </w:tcPr>
          <w:p w14:paraId="7EBB5C4F" w14:textId="77777777" w:rsidR="00B92F50" w:rsidRDefault="00B92F50" w:rsidP="00B224E6">
            <w:pPr>
              <w:rPr>
                <w:lang w:val="en-GB"/>
              </w:rPr>
            </w:pPr>
            <w:r w:rsidRPr="009420E6">
              <w:t>[]</w:t>
            </w:r>
            <w:r>
              <w:t xml:space="preserve"> Cooperative learning</w:t>
            </w:r>
          </w:p>
          <w:p w14:paraId="74D14B37" w14:textId="77777777" w:rsidR="00B92F50" w:rsidRPr="009420E6" w:rsidRDefault="00B92F50" w:rsidP="00B224E6">
            <w:pPr>
              <w:rPr>
                <w:b/>
                <w:u w:val="single"/>
                <w:lang w:val="en-GB"/>
              </w:rPr>
            </w:pPr>
          </w:p>
        </w:tc>
        <w:tc>
          <w:tcPr>
            <w:tcW w:w="3805" w:type="dxa"/>
          </w:tcPr>
          <w:p w14:paraId="1C3F7B63" w14:textId="77777777" w:rsidR="00B92F50" w:rsidRPr="009420E6" w:rsidRDefault="00B92F50" w:rsidP="00B224E6">
            <w:pPr>
              <w:rPr>
                <w:b/>
                <w:u w:val="single"/>
                <w:lang w:val="en-GB"/>
              </w:rPr>
            </w:pPr>
            <w:r w:rsidRPr="009420E6">
              <w:t>[]</w:t>
            </w:r>
            <w:r>
              <w:t xml:space="preserve"> EAS</w:t>
            </w:r>
          </w:p>
        </w:tc>
        <w:tc>
          <w:tcPr>
            <w:tcW w:w="3791" w:type="dxa"/>
          </w:tcPr>
          <w:p w14:paraId="4A6D48ED" w14:textId="77777777" w:rsidR="00B92F50" w:rsidRPr="009420E6" w:rsidRDefault="00B92F50" w:rsidP="00B224E6">
            <w:pPr>
              <w:rPr>
                <w:b/>
                <w:u w:val="single"/>
              </w:rPr>
            </w:pPr>
            <w:r w:rsidRPr="009420E6">
              <w:t>[]</w:t>
            </w:r>
            <w:r>
              <w:t xml:space="preserve"> Peer education</w:t>
            </w:r>
          </w:p>
        </w:tc>
        <w:tc>
          <w:tcPr>
            <w:tcW w:w="3854" w:type="dxa"/>
            <w:shd w:val="clear" w:color="auto" w:fill="ACB9CA" w:themeFill="text2" w:themeFillTint="66"/>
          </w:tcPr>
          <w:p w14:paraId="5D937C45" w14:textId="77777777" w:rsidR="00B92F50" w:rsidRDefault="00B92F50" w:rsidP="00B224E6">
            <w:r w:rsidRPr="009420E6">
              <w:t>[</w:t>
            </w:r>
            <w:r>
              <w:t>x</w:t>
            </w:r>
            <w:r w:rsidRPr="009420E6">
              <w:t>]</w:t>
            </w:r>
            <w:r>
              <w:t xml:space="preserve"> Didattica orientativa</w:t>
            </w:r>
          </w:p>
          <w:p w14:paraId="7E134A8A" w14:textId="77777777" w:rsidR="00B92F50" w:rsidRPr="006E2B8B" w:rsidRDefault="00B92F50" w:rsidP="00B224E6">
            <w:pPr>
              <w:jc w:val="center"/>
              <w:rPr>
                <w:sz w:val="18"/>
                <w:szCs w:val="18"/>
              </w:rPr>
            </w:pPr>
            <w:r w:rsidRPr="006E2B8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cfr. </w:t>
            </w:r>
            <w:r w:rsidRPr="006E2B8B">
              <w:rPr>
                <w:sz w:val="18"/>
                <w:szCs w:val="18"/>
              </w:rPr>
              <w:t>Linee Guida per l’orientamento</w:t>
            </w:r>
            <w:r>
              <w:rPr>
                <w:sz w:val="18"/>
                <w:szCs w:val="18"/>
              </w:rPr>
              <w:t xml:space="preserve"> -</w:t>
            </w:r>
          </w:p>
          <w:p w14:paraId="451F8A6A" w14:textId="77777777" w:rsidR="00B92F50" w:rsidRPr="006E2B8B" w:rsidRDefault="00B92F50" w:rsidP="00B224E6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8A776D">
              <w:rPr>
                <w:sz w:val="18"/>
                <w:szCs w:val="18"/>
                <w:shd w:val="clear" w:color="auto" w:fill="ACB9CA" w:themeFill="text2" w:themeFillTint="66"/>
              </w:rPr>
              <w:t>decreto n. 328 del 22 dicembre 2022)</w:t>
            </w:r>
          </w:p>
        </w:tc>
      </w:tr>
    </w:tbl>
    <w:p w14:paraId="3F9BB109" w14:textId="77777777" w:rsidR="00B92F50" w:rsidRDefault="00B92F50" w:rsidP="00B92F50">
      <w:pPr>
        <w:spacing w:after="200" w:line="276" w:lineRule="auto"/>
        <w:jc w:val="center"/>
        <w:rPr>
          <w:b/>
          <w:sz w:val="28"/>
          <w:szCs w:val="28"/>
        </w:rPr>
      </w:pPr>
    </w:p>
    <w:p w14:paraId="52E37D43" w14:textId="77777777" w:rsidR="00B92F50" w:rsidRDefault="00B92F50" w:rsidP="00B92F50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SUSSIDI, </w:t>
      </w:r>
      <w:r w:rsidRPr="00DF29A2">
        <w:rPr>
          <w:b/>
          <w:sz w:val="28"/>
          <w:szCs w:val="28"/>
        </w:rPr>
        <w:t xml:space="preserve">ATTREZZATURE E </w:t>
      </w:r>
      <w:r>
        <w:rPr>
          <w:b/>
          <w:sz w:val="28"/>
          <w:szCs w:val="28"/>
        </w:rPr>
        <w:t xml:space="preserve">SPAZI </w:t>
      </w:r>
      <w:r w:rsidRPr="00DF29A2">
        <w:rPr>
          <w:b/>
          <w:sz w:val="28"/>
          <w:szCs w:val="28"/>
        </w:rPr>
        <w:t>DIDATTICI</w:t>
      </w:r>
    </w:p>
    <w:p w14:paraId="7C4948C1" w14:textId="77777777" w:rsidR="00B92F50" w:rsidRPr="00E242A4" w:rsidRDefault="00B92F50" w:rsidP="00B92F50">
      <w:pPr>
        <w:spacing w:after="200" w:line="276" w:lineRule="auto"/>
        <w:rPr>
          <w:b/>
          <w:sz w:val="28"/>
          <w:szCs w:val="28"/>
        </w:rPr>
      </w:pPr>
      <w:bookmarkStart w:id="6" w:name="_Hlk115034410"/>
      <w:r w:rsidRPr="00D66522">
        <w:rPr>
          <w:b/>
          <w:sz w:val="20"/>
          <w:szCs w:val="20"/>
        </w:rPr>
        <w:t xml:space="preserve">Indicare </w:t>
      </w:r>
      <w:r w:rsidRPr="00D66522">
        <w:rPr>
          <w:b/>
          <w:bCs/>
          <w:color w:val="000000"/>
          <w:sz w:val="20"/>
          <w:szCs w:val="20"/>
        </w:rPr>
        <w:t xml:space="preserve">con una “X” </w:t>
      </w:r>
      <w:r>
        <w:rPr>
          <w:b/>
          <w:bCs/>
          <w:color w:val="000000"/>
          <w:sz w:val="20"/>
          <w:szCs w:val="20"/>
        </w:rPr>
        <w:t>sussidi, attrezzature, spazi didattici</w:t>
      </w:r>
      <w:r w:rsidRPr="00D66522">
        <w:rPr>
          <w:b/>
          <w:bCs/>
          <w:color w:val="000000"/>
          <w:sz w:val="20"/>
          <w:szCs w:val="20"/>
        </w:rPr>
        <w:t xml:space="preserve"> utilizzat</w:t>
      </w:r>
      <w:r>
        <w:rPr>
          <w:b/>
          <w:bCs/>
          <w:color w:val="000000"/>
          <w:sz w:val="20"/>
          <w:szCs w:val="20"/>
        </w:rPr>
        <w:t>i</w:t>
      </w:r>
      <w:r w:rsidRPr="00D66522">
        <w:rPr>
          <w:b/>
          <w:bCs/>
          <w:color w:val="000000"/>
          <w:sz w:val="20"/>
          <w:szCs w:val="20"/>
        </w:rPr>
        <w:t>:</w:t>
      </w:r>
      <w:r w:rsidRPr="00D66522">
        <w:rPr>
          <w:b/>
          <w:bCs/>
          <w:sz w:val="20"/>
          <w:szCs w:val="20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268"/>
        <w:gridCol w:w="4054"/>
        <w:gridCol w:w="3404"/>
        <w:gridCol w:w="3401"/>
      </w:tblGrid>
      <w:tr w:rsidR="00B92F50" w:rsidRPr="009420E6" w14:paraId="3932400D" w14:textId="77777777" w:rsidTr="00B224E6">
        <w:trPr>
          <w:trHeight w:val="22"/>
        </w:trPr>
        <w:tc>
          <w:tcPr>
            <w:tcW w:w="1411" w:type="pct"/>
          </w:tcPr>
          <w:p w14:paraId="22791704" w14:textId="77777777" w:rsidR="00B92F50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bookmarkStart w:id="7" w:name="_Hlk115034532"/>
            <w:bookmarkEnd w:id="6"/>
            <w:r w:rsidRPr="009420E6">
              <w:t xml:space="preserve">[] </w:t>
            </w:r>
            <w:r>
              <w:t>Libro di testo</w:t>
            </w:r>
          </w:p>
          <w:p w14:paraId="1A74B485" w14:textId="77777777" w:rsidR="00B92F50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9420E6">
              <w:t>[]</w:t>
            </w:r>
            <w:r>
              <w:t xml:space="preserve"> </w:t>
            </w:r>
            <w:r w:rsidRPr="009420E6">
              <w:t>Sussidi multimediali</w:t>
            </w:r>
          </w:p>
          <w:p w14:paraId="0A3E1169" w14:textId="77777777" w:rsidR="00B92F50" w:rsidRPr="009420E6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9420E6">
              <w:t>[]</w:t>
            </w:r>
            <w:r>
              <w:t xml:space="preserve"> Palestra</w:t>
            </w:r>
          </w:p>
        </w:tc>
        <w:tc>
          <w:tcPr>
            <w:tcW w:w="1340" w:type="pct"/>
          </w:tcPr>
          <w:p w14:paraId="0A2E9A60" w14:textId="77777777" w:rsidR="00B92F50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9420E6">
              <w:t>[]</w:t>
            </w:r>
            <w:r>
              <w:t xml:space="preserve"> E-book</w:t>
            </w:r>
          </w:p>
          <w:p w14:paraId="38E51550" w14:textId="77777777" w:rsidR="00B92F50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9420E6">
              <w:t>[]</w:t>
            </w:r>
            <w:r>
              <w:t xml:space="preserve"> Google Classroom</w:t>
            </w:r>
          </w:p>
          <w:p w14:paraId="476F7FFE" w14:textId="77777777" w:rsidR="00B92F50" w:rsidRPr="009420E6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9420E6">
              <w:t>[]</w:t>
            </w:r>
            <w:r>
              <w:t xml:space="preserve"> Biblioteca</w:t>
            </w:r>
            <w:r w:rsidRPr="009420E6">
              <w:tab/>
            </w:r>
          </w:p>
        </w:tc>
        <w:tc>
          <w:tcPr>
            <w:tcW w:w="1125" w:type="pct"/>
          </w:tcPr>
          <w:p w14:paraId="1B8E1CA0" w14:textId="77777777" w:rsidR="00B92F50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9420E6">
              <w:t>[]</w:t>
            </w:r>
            <w:r>
              <w:t xml:space="preserve"> Contenuti digitali</w:t>
            </w:r>
          </w:p>
          <w:p w14:paraId="35ECE870" w14:textId="71C0A1C6" w:rsidR="00B92F50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9420E6">
              <w:t>[]</w:t>
            </w:r>
            <w:r>
              <w:t xml:space="preserve"> Digital Board</w:t>
            </w:r>
          </w:p>
          <w:p w14:paraId="5C9DE102" w14:textId="560B3FD5" w:rsidR="00B92F50" w:rsidRPr="009420E6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1124" w:type="pct"/>
          </w:tcPr>
          <w:p w14:paraId="2FCDFF24" w14:textId="77777777" w:rsidR="00B92F50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9420E6">
              <w:t>[]</w:t>
            </w:r>
            <w:r>
              <w:t xml:space="preserve"> </w:t>
            </w:r>
            <w:r w:rsidRPr="009420E6">
              <w:t>Testi di consultazione</w:t>
            </w:r>
          </w:p>
          <w:p w14:paraId="0CC1D3C2" w14:textId="77777777" w:rsidR="00B92F50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9420E6">
              <w:t>[]</w:t>
            </w:r>
            <w:r>
              <w:t xml:space="preserve"> </w:t>
            </w:r>
            <w:r w:rsidRPr="009420E6">
              <w:t>Laboratori</w:t>
            </w:r>
            <w:r>
              <w:t>o</w:t>
            </w:r>
          </w:p>
          <w:p w14:paraId="02E57E7D" w14:textId="4F59ED48" w:rsidR="00B92F50" w:rsidRPr="009420E6" w:rsidRDefault="00B92F50" w:rsidP="003A2B5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9420E6">
              <w:t>[]</w:t>
            </w:r>
            <w:r>
              <w:t xml:space="preserve"> </w:t>
            </w:r>
            <w:r w:rsidR="003A2B59">
              <w:t>AI</w:t>
            </w:r>
          </w:p>
        </w:tc>
      </w:tr>
      <w:bookmarkEnd w:id="7"/>
    </w:tbl>
    <w:p w14:paraId="57D006DE" w14:textId="77777777" w:rsidR="00B92F50" w:rsidRDefault="00B92F50" w:rsidP="00B92F50">
      <w:pPr>
        <w:tabs>
          <w:tab w:val="left" w:pos="720"/>
        </w:tabs>
        <w:rPr>
          <w:b/>
          <w:sz w:val="28"/>
          <w:szCs w:val="28"/>
        </w:rPr>
      </w:pPr>
    </w:p>
    <w:p w14:paraId="62A462D0" w14:textId="77777777" w:rsidR="00B92F50" w:rsidRDefault="00B92F50" w:rsidP="00B92F50">
      <w:pPr>
        <w:tabs>
          <w:tab w:val="left" w:pos="720"/>
        </w:tabs>
        <w:jc w:val="center"/>
        <w:rPr>
          <w:b/>
          <w:sz w:val="28"/>
          <w:szCs w:val="28"/>
        </w:rPr>
      </w:pPr>
      <w:bookmarkStart w:id="8" w:name="_Hlk53330525"/>
      <w:bookmarkStart w:id="9" w:name="_Hlk53330600"/>
    </w:p>
    <w:p w14:paraId="576FC28B" w14:textId="77777777" w:rsidR="00B92F50" w:rsidRDefault="00B92F50" w:rsidP="00B92F50">
      <w:pPr>
        <w:tabs>
          <w:tab w:val="left" w:pos="720"/>
        </w:tabs>
        <w:jc w:val="center"/>
        <w:rPr>
          <w:b/>
          <w:sz w:val="28"/>
          <w:szCs w:val="28"/>
        </w:rPr>
      </w:pPr>
    </w:p>
    <w:p w14:paraId="7587276F" w14:textId="77777777" w:rsidR="00B92F50" w:rsidRPr="006B3AD7" w:rsidRDefault="00B92F50" w:rsidP="00B92F50">
      <w:pPr>
        <w:tabs>
          <w:tab w:val="left" w:pos="7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STRUMENTI DI VALUTAZIONE</w:t>
      </w:r>
    </w:p>
    <w:bookmarkEnd w:id="8"/>
    <w:p w14:paraId="5D00BE77" w14:textId="77777777" w:rsidR="00B92F50" w:rsidRDefault="00B92F50" w:rsidP="00B92F50">
      <w:pPr>
        <w:spacing w:after="200" w:line="276" w:lineRule="auto"/>
        <w:rPr>
          <w:b/>
        </w:rPr>
      </w:pPr>
    </w:p>
    <w:p w14:paraId="0097BFDD" w14:textId="77777777" w:rsidR="00B92F50" w:rsidRPr="00D66522" w:rsidRDefault="00B92F50" w:rsidP="00B92F50">
      <w:pPr>
        <w:spacing w:after="200" w:line="276" w:lineRule="auto"/>
        <w:rPr>
          <w:b/>
          <w:sz w:val="28"/>
          <w:szCs w:val="28"/>
        </w:rPr>
      </w:pPr>
      <w:r w:rsidRPr="00D66522">
        <w:rPr>
          <w:b/>
          <w:sz w:val="20"/>
          <w:szCs w:val="20"/>
        </w:rPr>
        <w:t xml:space="preserve">Indicare </w:t>
      </w:r>
      <w:r w:rsidRPr="00D66522">
        <w:rPr>
          <w:b/>
          <w:bCs/>
          <w:color w:val="000000"/>
          <w:sz w:val="20"/>
          <w:szCs w:val="20"/>
        </w:rPr>
        <w:t xml:space="preserve">con una “X” </w:t>
      </w:r>
      <w:r>
        <w:rPr>
          <w:b/>
          <w:bCs/>
          <w:color w:val="000000"/>
          <w:sz w:val="20"/>
          <w:szCs w:val="20"/>
        </w:rPr>
        <w:t>gli strumenti di valutazione</w:t>
      </w:r>
      <w:r w:rsidRPr="00D66522">
        <w:rPr>
          <w:b/>
          <w:bCs/>
          <w:color w:val="000000"/>
          <w:sz w:val="20"/>
          <w:szCs w:val="20"/>
        </w:rPr>
        <w:t xml:space="preserve"> utilizzat</w:t>
      </w:r>
      <w:r>
        <w:rPr>
          <w:b/>
          <w:bCs/>
          <w:color w:val="000000"/>
          <w:sz w:val="20"/>
          <w:szCs w:val="20"/>
        </w:rPr>
        <w:t>i</w:t>
      </w:r>
      <w:r w:rsidRPr="00D66522">
        <w:rPr>
          <w:b/>
          <w:bCs/>
          <w:color w:val="000000"/>
          <w:sz w:val="20"/>
          <w:szCs w:val="20"/>
        </w:rPr>
        <w:t>:</w:t>
      </w:r>
      <w:r w:rsidRPr="00D66522">
        <w:rPr>
          <w:b/>
          <w:bCs/>
          <w:sz w:val="20"/>
          <w:szCs w:val="20"/>
        </w:rPr>
        <w:tab/>
      </w:r>
      <w:r w:rsidRPr="009420E6"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268"/>
        <w:gridCol w:w="4054"/>
        <w:gridCol w:w="3404"/>
        <w:gridCol w:w="3401"/>
      </w:tblGrid>
      <w:tr w:rsidR="00B92F50" w:rsidRPr="009420E6" w14:paraId="3BF952E7" w14:textId="77777777" w:rsidTr="00B224E6">
        <w:trPr>
          <w:trHeight w:val="1097"/>
        </w:trPr>
        <w:tc>
          <w:tcPr>
            <w:tcW w:w="1411" w:type="pct"/>
          </w:tcPr>
          <w:p w14:paraId="58A83296" w14:textId="77777777" w:rsidR="00B92F50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</w:rPr>
            </w:pPr>
            <w:r w:rsidRPr="009420E6">
              <w:lastRenderedPageBreak/>
              <w:t>[]</w:t>
            </w:r>
            <w:r>
              <w:t xml:space="preserve"> </w:t>
            </w:r>
            <w:r w:rsidRPr="00DF29A2">
              <w:rPr>
                <w:color w:val="000000"/>
              </w:rPr>
              <w:t xml:space="preserve">Test </w:t>
            </w:r>
            <w:r>
              <w:rPr>
                <w:color w:val="000000"/>
              </w:rPr>
              <w:t>di ingresso</w:t>
            </w:r>
            <w:r w:rsidRPr="00DF29A2">
              <w:rPr>
                <w:color w:val="000000"/>
              </w:rPr>
              <w:t xml:space="preserve">    </w:t>
            </w:r>
          </w:p>
          <w:p w14:paraId="47A99243" w14:textId="77777777" w:rsidR="00B92F50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DF29A2">
              <w:rPr>
                <w:color w:val="000000"/>
              </w:rPr>
              <w:t xml:space="preserve">                             </w:t>
            </w:r>
          </w:p>
          <w:p w14:paraId="4F5CFD9D" w14:textId="77777777" w:rsidR="00B92F50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9420E6">
              <w:t>[]</w:t>
            </w:r>
            <w:r>
              <w:t xml:space="preserve"> </w:t>
            </w:r>
            <w:r>
              <w:rPr>
                <w:color w:val="000000"/>
              </w:rPr>
              <w:t>Prove di competenza</w:t>
            </w:r>
          </w:p>
          <w:p w14:paraId="3D7A51BE" w14:textId="77777777" w:rsidR="00B92F50" w:rsidRPr="009420E6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1340" w:type="pct"/>
          </w:tcPr>
          <w:p w14:paraId="189EBA78" w14:textId="77777777" w:rsidR="00B92F50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</w:rPr>
            </w:pPr>
            <w:r w:rsidRPr="009420E6">
              <w:t>[]</w:t>
            </w:r>
            <w:r>
              <w:t xml:space="preserve"> </w:t>
            </w:r>
            <w:r>
              <w:rPr>
                <w:color w:val="000000"/>
              </w:rPr>
              <w:t>Prove disciplinari</w:t>
            </w:r>
          </w:p>
          <w:p w14:paraId="1C645C45" w14:textId="77777777" w:rsidR="00B92F50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</w:p>
          <w:p w14:paraId="51349244" w14:textId="77777777" w:rsidR="00B92F50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9420E6">
              <w:t>[]</w:t>
            </w:r>
            <w:r>
              <w:t xml:space="preserve"> </w:t>
            </w:r>
            <w:r>
              <w:rPr>
                <w:color w:val="000000"/>
              </w:rPr>
              <w:t>Prodotti degli studenti individuali</w:t>
            </w:r>
          </w:p>
          <w:p w14:paraId="68DC1451" w14:textId="77777777" w:rsidR="00B92F50" w:rsidRPr="009420E6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9420E6">
              <w:tab/>
            </w:r>
          </w:p>
        </w:tc>
        <w:tc>
          <w:tcPr>
            <w:tcW w:w="1125" w:type="pct"/>
          </w:tcPr>
          <w:p w14:paraId="5E044A8E" w14:textId="77777777" w:rsidR="00B92F50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</w:rPr>
            </w:pPr>
            <w:r w:rsidRPr="009420E6">
              <w:t>[]</w:t>
            </w:r>
            <w:r>
              <w:t xml:space="preserve"> </w:t>
            </w:r>
            <w:r>
              <w:rPr>
                <w:color w:val="000000"/>
              </w:rPr>
              <w:t>Prove interdisciplinari</w:t>
            </w:r>
            <w:r w:rsidRPr="00DF29A2">
              <w:rPr>
                <w:color w:val="000000"/>
              </w:rPr>
              <w:t xml:space="preserve">   </w:t>
            </w:r>
          </w:p>
          <w:p w14:paraId="65AD0F56" w14:textId="77777777" w:rsidR="00B92F50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DF29A2">
              <w:rPr>
                <w:color w:val="000000"/>
              </w:rPr>
              <w:t xml:space="preserve">                 </w:t>
            </w:r>
          </w:p>
          <w:p w14:paraId="3B3249B5" w14:textId="77777777" w:rsidR="00B92F50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9420E6">
              <w:t>[]</w:t>
            </w:r>
            <w:r>
              <w:t xml:space="preserve"> </w:t>
            </w:r>
            <w:r w:rsidRPr="00A82F18">
              <w:rPr>
                <w:color w:val="000000"/>
                <w:sz w:val="20"/>
                <w:szCs w:val="20"/>
              </w:rPr>
              <w:t>Prodotti degli studenti di gruppo</w:t>
            </w:r>
          </w:p>
          <w:p w14:paraId="13427B13" w14:textId="77777777" w:rsidR="00B92F50" w:rsidRPr="009420E6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1124" w:type="pct"/>
          </w:tcPr>
          <w:p w14:paraId="787844F7" w14:textId="77777777" w:rsidR="00B92F50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</w:rPr>
            </w:pPr>
            <w:r w:rsidRPr="009420E6">
              <w:t>[]</w:t>
            </w:r>
            <w:r>
              <w:t xml:space="preserve"> </w:t>
            </w:r>
            <w:r>
              <w:rPr>
                <w:color w:val="000000"/>
              </w:rPr>
              <w:t>Verifiche al termine delle UdA</w:t>
            </w:r>
          </w:p>
          <w:p w14:paraId="38FAB95B" w14:textId="77777777" w:rsidR="00B92F50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</w:p>
          <w:p w14:paraId="05A5BB31" w14:textId="77777777" w:rsidR="00B92F50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9420E6">
              <w:t>[]</w:t>
            </w:r>
            <w:r>
              <w:t xml:space="preserve"> Compiti di realtà</w:t>
            </w:r>
          </w:p>
          <w:p w14:paraId="420B0631" w14:textId="77777777" w:rsidR="00B92F50" w:rsidRPr="009420E6" w:rsidRDefault="00B92F50" w:rsidP="00B224E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</w:p>
        </w:tc>
      </w:tr>
      <w:bookmarkEnd w:id="9"/>
    </w:tbl>
    <w:p w14:paraId="66EE3E3C" w14:textId="595C4F0B" w:rsidR="00B92F50" w:rsidRDefault="00B92F50" w:rsidP="00AB3BC8">
      <w:pPr>
        <w:tabs>
          <w:tab w:val="left" w:pos="720"/>
        </w:tabs>
        <w:jc w:val="both"/>
        <w:rPr>
          <w:b/>
          <w:sz w:val="28"/>
          <w:szCs w:val="28"/>
        </w:rPr>
      </w:pPr>
    </w:p>
    <w:p w14:paraId="45513EC0" w14:textId="35D5D7BC" w:rsidR="00AB3BC8" w:rsidRDefault="00AB3BC8" w:rsidP="00AB3BC8">
      <w:pPr>
        <w:tabs>
          <w:tab w:val="left" w:pos="72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Numero di verifiche per ciascun quadrimestre</w:t>
      </w:r>
    </w:p>
    <w:p w14:paraId="273284D2" w14:textId="579F321F" w:rsidR="00AB3BC8" w:rsidRPr="00AB3BC8" w:rsidRDefault="00AB3BC8" w:rsidP="00AB3BC8">
      <w:pPr>
        <w:tabs>
          <w:tab w:val="left" w:pos="720"/>
        </w:tabs>
        <w:jc w:val="both"/>
        <w:rPr>
          <w:sz w:val="28"/>
          <w:szCs w:val="28"/>
        </w:rPr>
      </w:pPr>
      <w:r w:rsidRPr="00AB3BC8">
        <w:rPr>
          <w:sz w:val="28"/>
          <w:szCs w:val="28"/>
        </w:rPr>
        <w:t>Almeno due orali</w:t>
      </w:r>
    </w:p>
    <w:p w14:paraId="1152C521" w14:textId="47D4BC0A" w:rsidR="00AB3BC8" w:rsidRPr="00AB3BC8" w:rsidRDefault="00AB3BC8" w:rsidP="00AB3BC8">
      <w:pPr>
        <w:tabs>
          <w:tab w:val="left" w:pos="720"/>
        </w:tabs>
        <w:jc w:val="both"/>
        <w:rPr>
          <w:sz w:val="28"/>
          <w:szCs w:val="28"/>
        </w:rPr>
      </w:pPr>
      <w:r w:rsidRPr="00AB3BC8">
        <w:rPr>
          <w:sz w:val="28"/>
          <w:szCs w:val="28"/>
        </w:rPr>
        <w:t>Almeno una scritta</w:t>
      </w:r>
    </w:p>
    <w:p w14:paraId="5CD6673A" w14:textId="77777777" w:rsidR="00B92F50" w:rsidRDefault="00B92F50" w:rsidP="00B92F50">
      <w:pPr>
        <w:tabs>
          <w:tab w:val="left" w:pos="720"/>
        </w:tabs>
        <w:jc w:val="center"/>
        <w:rPr>
          <w:b/>
          <w:sz w:val="28"/>
          <w:szCs w:val="28"/>
        </w:rPr>
      </w:pPr>
    </w:p>
    <w:p w14:paraId="2842F756" w14:textId="77777777" w:rsidR="00B92F50" w:rsidRDefault="00B92F50" w:rsidP="00B92F50">
      <w:pPr>
        <w:tabs>
          <w:tab w:val="left" w:pos="720"/>
        </w:tabs>
        <w:jc w:val="center"/>
        <w:rPr>
          <w:b/>
          <w:sz w:val="28"/>
          <w:szCs w:val="28"/>
        </w:rPr>
      </w:pPr>
      <w:r w:rsidRPr="006B3AD7">
        <w:rPr>
          <w:b/>
          <w:sz w:val="28"/>
          <w:szCs w:val="28"/>
        </w:rPr>
        <w:t>V</w:t>
      </w:r>
      <w:r>
        <w:rPr>
          <w:b/>
          <w:sz w:val="28"/>
          <w:szCs w:val="28"/>
        </w:rPr>
        <w:t>ALUTAZIONE</w:t>
      </w:r>
      <w:r w:rsidRPr="006B3AD7">
        <w:rPr>
          <w:b/>
          <w:sz w:val="28"/>
          <w:szCs w:val="28"/>
        </w:rPr>
        <w:t xml:space="preserve"> DEGLI APPRENDIMENTI</w:t>
      </w:r>
    </w:p>
    <w:p w14:paraId="2C175ADC" w14:textId="77777777" w:rsidR="00B92F50" w:rsidRPr="006B3AD7" w:rsidRDefault="00B92F50" w:rsidP="00B92F50">
      <w:pPr>
        <w:tabs>
          <w:tab w:val="left" w:pos="720"/>
        </w:tabs>
        <w:jc w:val="center"/>
        <w:rPr>
          <w:b/>
          <w:sz w:val="28"/>
          <w:szCs w:val="28"/>
        </w:rPr>
      </w:pPr>
    </w:p>
    <w:p w14:paraId="170581BE" w14:textId="77777777" w:rsidR="00B92F50" w:rsidRPr="00FC150C" w:rsidRDefault="00B92F50" w:rsidP="00B92F50">
      <w:pPr>
        <w:rPr>
          <w:b/>
        </w:rPr>
      </w:pPr>
      <w:r>
        <w:rPr>
          <w:rFonts w:eastAsia="Calibri"/>
          <w:lang w:eastAsia="ar-SA"/>
        </w:rPr>
        <w:t>Come stabilito in sede di Dipartimento,</w:t>
      </w:r>
      <w:r w:rsidRPr="00FC150C">
        <w:rPr>
          <w:rFonts w:eastAsia="Calibri"/>
          <w:lang w:eastAsia="ar-SA"/>
        </w:rPr>
        <w:t xml:space="preserve"> la valutazione degli apprendimenti </w:t>
      </w:r>
      <w:r w:rsidRPr="00FC150C">
        <w:rPr>
          <w:rStyle w:val="cf01"/>
          <w:rFonts w:ascii="Times New Roman" w:hAnsi="Times New Roman" w:cs="Times New Roman"/>
          <w:sz w:val="24"/>
          <w:szCs w:val="24"/>
        </w:rPr>
        <w:t>sar</w:t>
      </w:r>
      <w:r>
        <w:rPr>
          <w:rStyle w:val="cf01"/>
          <w:rFonts w:ascii="Times New Roman" w:hAnsi="Times New Roman" w:cs="Times New Roman"/>
          <w:sz w:val="24"/>
          <w:szCs w:val="24"/>
        </w:rPr>
        <w:t>à</w:t>
      </w:r>
      <w:r w:rsidRPr="00FC150C">
        <w:rPr>
          <w:rStyle w:val="cf01"/>
          <w:rFonts w:ascii="Times New Roman" w:hAnsi="Times New Roman" w:cs="Times New Roman"/>
          <w:sz w:val="24"/>
          <w:szCs w:val="24"/>
        </w:rPr>
        <w:t xml:space="preserve"> effettuat</w:t>
      </w:r>
      <w:r>
        <w:rPr>
          <w:rStyle w:val="cf01"/>
          <w:rFonts w:ascii="Times New Roman" w:hAnsi="Times New Roman" w:cs="Times New Roman"/>
          <w:sz w:val="24"/>
          <w:szCs w:val="24"/>
        </w:rPr>
        <w:t>a attraverso</w:t>
      </w:r>
      <w:r w:rsidRPr="00FC150C">
        <w:rPr>
          <w:rStyle w:val="cf0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f01"/>
          <w:rFonts w:ascii="Times New Roman" w:hAnsi="Times New Roman" w:cs="Times New Roman"/>
          <w:sz w:val="24"/>
          <w:szCs w:val="24"/>
        </w:rPr>
        <w:t>prove</w:t>
      </w:r>
      <w:r w:rsidRPr="00FC150C">
        <w:rPr>
          <w:rStyle w:val="cf01"/>
          <w:rFonts w:ascii="Times New Roman" w:hAnsi="Times New Roman" w:cs="Times New Roman"/>
          <w:sz w:val="24"/>
          <w:szCs w:val="24"/>
        </w:rPr>
        <w:t xml:space="preserve"> scritte,</w:t>
      </w:r>
      <w:r>
        <w:rPr>
          <w:rStyle w:val="cf01"/>
          <w:rFonts w:ascii="Times New Roman" w:hAnsi="Times New Roman" w:cs="Times New Roman"/>
          <w:sz w:val="24"/>
          <w:szCs w:val="24"/>
        </w:rPr>
        <w:t xml:space="preserve"> prove </w:t>
      </w:r>
      <w:r w:rsidRPr="00FC150C">
        <w:rPr>
          <w:rStyle w:val="cf01"/>
          <w:rFonts w:ascii="Times New Roman" w:hAnsi="Times New Roman" w:cs="Times New Roman"/>
          <w:sz w:val="24"/>
          <w:szCs w:val="24"/>
        </w:rPr>
        <w:t xml:space="preserve">orali, </w:t>
      </w:r>
      <w:r>
        <w:rPr>
          <w:rStyle w:val="cf01"/>
          <w:rFonts w:ascii="Times New Roman" w:hAnsi="Times New Roman" w:cs="Times New Roman"/>
          <w:sz w:val="24"/>
          <w:szCs w:val="24"/>
        </w:rPr>
        <w:t xml:space="preserve">prove pratiche, prove di </w:t>
      </w:r>
      <w:r w:rsidRPr="00FC150C">
        <w:rPr>
          <w:rStyle w:val="cf01"/>
          <w:rFonts w:ascii="Times New Roman" w:hAnsi="Times New Roman" w:cs="Times New Roman"/>
          <w:sz w:val="24"/>
          <w:szCs w:val="24"/>
        </w:rPr>
        <w:t>produzione di contenuti digitali; il numero e la scelta della tipologia sarà determinato dal tipo di competenze oggetto della valutazione.</w:t>
      </w:r>
    </w:p>
    <w:p w14:paraId="494F0501" w14:textId="77777777" w:rsidR="00B92F50" w:rsidRDefault="00B92F50" w:rsidP="00B92F50">
      <w:pPr>
        <w:rPr>
          <w:b/>
          <w:sz w:val="28"/>
          <w:szCs w:val="28"/>
        </w:rPr>
      </w:pPr>
    </w:p>
    <w:p w14:paraId="777FCCEE" w14:textId="77777777" w:rsidR="00B92F50" w:rsidRDefault="00B92F50" w:rsidP="00B92F50">
      <w:pPr>
        <w:rPr>
          <w:b/>
          <w:sz w:val="28"/>
          <w:szCs w:val="28"/>
        </w:rPr>
      </w:pPr>
    </w:p>
    <w:p w14:paraId="7CE5B0EE" w14:textId="77777777" w:rsidR="00B92F50" w:rsidRPr="006922BE" w:rsidRDefault="00B92F50" w:rsidP="00B92F50">
      <w:pPr>
        <w:jc w:val="center"/>
        <w:rPr>
          <w:b/>
          <w:sz w:val="28"/>
          <w:szCs w:val="28"/>
        </w:rPr>
      </w:pPr>
      <w:r w:rsidRPr="006B3AD7">
        <w:rPr>
          <w:b/>
          <w:sz w:val="28"/>
          <w:szCs w:val="28"/>
        </w:rPr>
        <w:t>MODALITA’ DI RECUPERO E APPROFONDIMENTO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341"/>
        <w:gridCol w:w="7776"/>
      </w:tblGrid>
      <w:tr w:rsidR="00B92F50" w:rsidRPr="006B3AD7" w14:paraId="31D35BE1" w14:textId="77777777" w:rsidTr="00B224E6">
        <w:trPr>
          <w:trHeight w:val="315"/>
        </w:trPr>
        <w:tc>
          <w:tcPr>
            <w:tcW w:w="24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C19F03" w14:textId="77777777" w:rsidR="00B92F50" w:rsidRPr="006B3AD7" w:rsidRDefault="00B92F50" w:rsidP="00B224E6">
            <w:pPr>
              <w:autoSpaceDE w:val="0"/>
              <w:autoSpaceDN w:val="0"/>
              <w:adjustRightInd w:val="0"/>
              <w:jc w:val="center"/>
            </w:pPr>
            <w:r w:rsidRPr="006B3AD7">
              <w:t>MODALITÀ DI RECUPERO</w:t>
            </w:r>
            <w:r>
              <w:t xml:space="preserve"> CURRICOLARE</w:t>
            </w:r>
          </w:p>
        </w:tc>
        <w:tc>
          <w:tcPr>
            <w:tcW w:w="25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FDF601" w14:textId="77777777" w:rsidR="00B92F50" w:rsidRPr="006B3AD7" w:rsidRDefault="00B92F50" w:rsidP="00B224E6">
            <w:pPr>
              <w:autoSpaceDE w:val="0"/>
              <w:autoSpaceDN w:val="0"/>
              <w:adjustRightInd w:val="0"/>
              <w:jc w:val="center"/>
            </w:pPr>
            <w:r w:rsidRPr="006B3AD7">
              <w:t>MODALITÀ DI APPROFONDIMENTO</w:t>
            </w:r>
          </w:p>
        </w:tc>
      </w:tr>
      <w:tr w:rsidR="00B92F50" w:rsidRPr="006B3AD7" w14:paraId="77DDC274" w14:textId="77777777" w:rsidTr="00B224E6">
        <w:trPr>
          <w:cantSplit/>
          <w:trHeight w:val="1427"/>
        </w:trPr>
        <w:tc>
          <w:tcPr>
            <w:tcW w:w="2428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478A693" w14:textId="77777777" w:rsidR="00B92F50" w:rsidRPr="006B3AD7" w:rsidRDefault="00B92F50" w:rsidP="00B224E6">
            <w:pPr>
              <w:autoSpaceDE w:val="0"/>
              <w:autoSpaceDN w:val="0"/>
              <w:adjustRightInd w:val="0"/>
            </w:pPr>
          </w:p>
          <w:p w14:paraId="739B1517" w14:textId="77777777" w:rsidR="00B92F50" w:rsidRPr="006B3AD7" w:rsidRDefault="00B92F50" w:rsidP="00B224E6">
            <w:pPr>
              <w:pStyle w:val="Paragrafoelenco"/>
              <w:numPr>
                <w:ilvl w:val="0"/>
                <w:numId w:val="12"/>
              </w:numPr>
              <w:jc w:val="left"/>
            </w:pPr>
            <w:r>
              <w:t>S</w:t>
            </w:r>
            <w:r w:rsidRPr="006B3AD7">
              <w:t>trategie e metodologie didattiche:</w:t>
            </w:r>
          </w:p>
          <w:p w14:paraId="1F84FC55" w14:textId="77777777" w:rsidR="00B92F50" w:rsidRPr="006B3AD7" w:rsidRDefault="00B92F50" w:rsidP="00B224E6">
            <w:r w:rsidRPr="006B3AD7">
              <w:t>[]</w:t>
            </w:r>
            <w:r>
              <w:t xml:space="preserve"> </w:t>
            </w:r>
            <w:r w:rsidRPr="006B3AD7">
              <w:t>Ripr</w:t>
            </w:r>
            <w:r>
              <w:t>esa</w:t>
            </w:r>
            <w:r w:rsidRPr="006B3AD7">
              <w:t xml:space="preserve"> dei contenuti in forma diversificata;</w:t>
            </w:r>
          </w:p>
          <w:p w14:paraId="4BD10EC9" w14:textId="77777777" w:rsidR="00B92F50" w:rsidRPr="006B3AD7" w:rsidRDefault="00B92F50" w:rsidP="00B224E6">
            <w:r w:rsidRPr="006B3AD7">
              <w:t>[]</w:t>
            </w:r>
            <w:r>
              <w:t xml:space="preserve"> </w:t>
            </w:r>
            <w:r w:rsidRPr="006B3AD7">
              <w:t>Attività guidate a crescente livello di difficoltà;</w:t>
            </w:r>
          </w:p>
          <w:p w14:paraId="2E3120EB" w14:textId="77777777" w:rsidR="00B92F50" w:rsidRDefault="00B92F50" w:rsidP="00B224E6">
            <w:r w:rsidRPr="006B3AD7">
              <w:t>[]</w:t>
            </w:r>
            <w:r>
              <w:t xml:space="preserve"> </w:t>
            </w:r>
            <w:r w:rsidRPr="006B3AD7">
              <w:t>Esercitazioni per migliorare il metodo di studio;</w:t>
            </w:r>
          </w:p>
          <w:p w14:paraId="2DC8A06D" w14:textId="77777777" w:rsidR="00B92F50" w:rsidRDefault="00B92F50" w:rsidP="00B224E6">
            <w:r w:rsidRPr="006B3AD7">
              <w:t>[]</w:t>
            </w:r>
            <w:r>
              <w:t xml:space="preserve"> </w:t>
            </w:r>
            <w:r w:rsidRPr="00A700EE">
              <w:t>Esercitazioni aggiuntive in classe</w:t>
            </w:r>
          </w:p>
          <w:p w14:paraId="04BF5343" w14:textId="77777777" w:rsidR="00B92F50" w:rsidRDefault="00B92F50" w:rsidP="00B224E6">
            <w:r w:rsidRPr="006B3AD7">
              <w:t>[]</w:t>
            </w:r>
            <w:r>
              <w:t xml:space="preserve"> </w:t>
            </w:r>
            <w:r w:rsidRPr="00A700EE">
              <w:t xml:space="preserve">Esercitazioni aggiuntive </w:t>
            </w:r>
            <w:r>
              <w:t>a casa</w:t>
            </w:r>
          </w:p>
          <w:p w14:paraId="3AE9E6C4" w14:textId="77777777" w:rsidR="00B92F50" w:rsidRDefault="00B92F50" w:rsidP="00B224E6">
            <w:r w:rsidRPr="006B3AD7">
              <w:t>[]</w:t>
            </w:r>
            <w:r>
              <w:t xml:space="preserve"> </w:t>
            </w:r>
            <w:r w:rsidRPr="00E9560C">
              <w:t>Attività in classe per gruppi di livello</w:t>
            </w:r>
          </w:p>
          <w:p w14:paraId="3A46B43C" w14:textId="77777777" w:rsidR="00B92F50" w:rsidRDefault="00B92F50" w:rsidP="00B224E6">
            <w:r w:rsidRPr="006B3AD7">
              <w:t>[]</w:t>
            </w:r>
            <w:r>
              <w:t xml:space="preserve"> </w:t>
            </w:r>
            <w:r w:rsidRPr="00E9560C">
              <w:t>Peer Education (educazione tra pari)</w:t>
            </w:r>
          </w:p>
          <w:p w14:paraId="457D4321" w14:textId="77777777" w:rsidR="00B92F50" w:rsidRPr="006B3AD7" w:rsidRDefault="00B92F50" w:rsidP="00B224E6">
            <w:r w:rsidRPr="006B3AD7">
              <w:t>[]</w:t>
            </w:r>
            <w:r>
              <w:t xml:space="preserve"> Altro…………………</w:t>
            </w:r>
          </w:p>
        </w:tc>
        <w:tc>
          <w:tcPr>
            <w:tcW w:w="25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8520F4" w14:textId="77777777" w:rsidR="00B92F50" w:rsidRPr="006B3AD7" w:rsidRDefault="00B92F50" w:rsidP="00B224E6">
            <w:pPr>
              <w:autoSpaceDE w:val="0"/>
              <w:autoSpaceDN w:val="0"/>
              <w:adjustRightInd w:val="0"/>
              <w:ind w:left="360"/>
            </w:pPr>
          </w:p>
          <w:p w14:paraId="1B4E13EC" w14:textId="77777777" w:rsidR="00B92F50" w:rsidRPr="006B3AD7" w:rsidRDefault="00B92F50" w:rsidP="00B224E6">
            <w:pPr>
              <w:pStyle w:val="Paragrafoelenco"/>
              <w:numPr>
                <w:ilvl w:val="0"/>
                <w:numId w:val="12"/>
              </w:numPr>
              <w:jc w:val="left"/>
            </w:pPr>
            <w:r>
              <w:t>S</w:t>
            </w:r>
            <w:r w:rsidRPr="006B3AD7">
              <w:t>trategie e metodologie didattiche</w:t>
            </w:r>
            <w:r>
              <w:t>:</w:t>
            </w:r>
          </w:p>
          <w:p w14:paraId="1D5F1223" w14:textId="77777777" w:rsidR="00B92F50" w:rsidRPr="006B3AD7" w:rsidRDefault="00B92F50" w:rsidP="00B224E6">
            <w:r w:rsidRPr="006B3AD7">
              <w:t>[]</w:t>
            </w:r>
            <w:r>
              <w:t xml:space="preserve"> </w:t>
            </w:r>
            <w:r w:rsidRPr="006B3AD7">
              <w:t>Rielaborazione e problematizzazione dei contenuti</w:t>
            </w:r>
          </w:p>
          <w:p w14:paraId="6347948A" w14:textId="77777777" w:rsidR="00B92F50" w:rsidRPr="006B3AD7" w:rsidRDefault="00B92F50" w:rsidP="00B224E6">
            <w:r w:rsidRPr="006B3AD7">
              <w:t>[] Impulso allo spirito critico e alla creatività</w:t>
            </w:r>
          </w:p>
          <w:p w14:paraId="4C1A6B71" w14:textId="77777777" w:rsidR="00B92F50" w:rsidRDefault="00B92F50" w:rsidP="00B224E6">
            <w:r w:rsidRPr="006B3AD7">
              <w:t>[]</w:t>
            </w:r>
            <w:r>
              <w:t xml:space="preserve"> </w:t>
            </w:r>
            <w:r w:rsidRPr="006B3AD7">
              <w:t>Esercitazioni per affinare il metodo di studio e di lavoro</w:t>
            </w:r>
          </w:p>
          <w:p w14:paraId="2C98AAD0" w14:textId="77777777" w:rsidR="00B92F50" w:rsidRPr="006B3AD7" w:rsidRDefault="00B92F50" w:rsidP="00B224E6">
            <w:r w:rsidRPr="006B3AD7">
              <w:t>[]</w:t>
            </w:r>
            <w:r>
              <w:t xml:space="preserve"> Altro…………</w:t>
            </w:r>
          </w:p>
        </w:tc>
      </w:tr>
      <w:tr w:rsidR="00B92F50" w:rsidRPr="006B3AD7" w14:paraId="781FBCED" w14:textId="77777777" w:rsidTr="00B224E6">
        <w:trPr>
          <w:cantSplit/>
          <w:trHeight w:val="1164"/>
        </w:trPr>
        <w:tc>
          <w:tcPr>
            <w:tcW w:w="2428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79D4A1" w14:textId="77777777" w:rsidR="00B92F50" w:rsidRPr="006B3AD7" w:rsidRDefault="00B92F50" w:rsidP="00B224E6">
            <w:pPr>
              <w:autoSpaceDE w:val="0"/>
              <w:autoSpaceDN w:val="0"/>
              <w:adjustRightInd w:val="0"/>
            </w:pPr>
          </w:p>
        </w:tc>
        <w:tc>
          <w:tcPr>
            <w:tcW w:w="25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DEDAF7" w14:textId="77777777" w:rsidR="00B92F50" w:rsidRPr="006B3AD7" w:rsidRDefault="00B92F50" w:rsidP="00B224E6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left"/>
            </w:pPr>
            <w:r w:rsidRPr="006B3AD7">
              <w:t>Attività previste per la valorizzazione delle eccellenze</w:t>
            </w:r>
            <w:r>
              <w:t>:</w:t>
            </w:r>
          </w:p>
          <w:p w14:paraId="4582EB3B" w14:textId="77777777" w:rsidR="00B92F50" w:rsidRDefault="00B92F50" w:rsidP="00B224E6">
            <w:pPr>
              <w:autoSpaceDE w:val="0"/>
              <w:autoSpaceDN w:val="0"/>
              <w:adjustRightInd w:val="0"/>
            </w:pPr>
            <w:r w:rsidRPr="006B3AD7">
              <w:t>[]</w:t>
            </w:r>
            <w:r>
              <w:t xml:space="preserve"> Corsi di preparazione e partecipazione a gare, olimpiadi e concorsi</w:t>
            </w:r>
          </w:p>
          <w:p w14:paraId="4A87046F" w14:textId="77777777" w:rsidR="00B92F50" w:rsidRDefault="00B92F50" w:rsidP="00B224E6">
            <w:pPr>
              <w:autoSpaceDE w:val="0"/>
              <w:autoSpaceDN w:val="0"/>
              <w:adjustRightInd w:val="0"/>
            </w:pPr>
            <w:r w:rsidRPr="006B3AD7">
              <w:t>[]</w:t>
            </w:r>
            <w:r>
              <w:t xml:space="preserve"> </w:t>
            </w:r>
            <w:r w:rsidRPr="00D734F6">
              <w:t>Corsi di approfondimento</w:t>
            </w:r>
          </w:p>
          <w:p w14:paraId="38C1F389" w14:textId="77777777" w:rsidR="00B92F50" w:rsidRPr="006B3AD7" w:rsidRDefault="00B92F50" w:rsidP="00B224E6">
            <w:pPr>
              <w:autoSpaceDE w:val="0"/>
              <w:autoSpaceDN w:val="0"/>
              <w:adjustRightInd w:val="0"/>
            </w:pPr>
            <w:r w:rsidRPr="006B3AD7">
              <w:t>[]</w:t>
            </w:r>
            <w:r>
              <w:t xml:space="preserve"> </w:t>
            </w:r>
            <w:r w:rsidRPr="00D734F6">
              <w:t>Attività in classe per gruppi di livello</w:t>
            </w:r>
          </w:p>
          <w:p w14:paraId="03A8A71D" w14:textId="77777777" w:rsidR="00B92F50" w:rsidRPr="006B3AD7" w:rsidRDefault="00B92F50" w:rsidP="00B224E6">
            <w:pPr>
              <w:autoSpaceDE w:val="0"/>
              <w:autoSpaceDN w:val="0"/>
              <w:adjustRightInd w:val="0"/>
              <w:spacing w:after="200" w:line="276" w:lineRule="auto"/>
            </w:pPr>
            <w:r w:rsidRPr="006B3AD7">
              <w:t>[]</w:t>
            </w:r>
            <w:r>
              <w:t xml:space="preserve"> Altro…………………</w:t>
            </w:r>
          </w:p>
        </w:tc>
      </w:tr>
    </w:tbl>
    <w:p w14:paraId="749FD58B" w14:textId="77777777" w:rsidR="00B92F50" w:rsidRDefault="00B92F50" w:rsidP="00B92F50">
      <w:pPr>
        <w:tabs>
          <w:tab w:val="left" w:pos="4362"/>
        </w:tabs>
        <w:jc w:val="center"/>
        <w:rPr>
          <w:b/>
          <w:sz w:val="28"/>
          <w:szCs w:val="28"/>
        </w:rPr>
      </w:pPr>
    </w:p>
    <w:p w14:paraId="32D022AB" w14:textId="77777777" w:rsidR="00B92F50" w:rsidRDefault="00B92F50" w:rsidP="00B92F50">
      <w:pPr>
        <w:tabs>
          <w:tab w:val="left" w:pos="4362"/>
        </w:tabs>
        <w:rPr>
          <w:b/>
          <w:sz w:val="28"/>
          <w:szCs w:val="28"/>
        </w:rPr>
      </w:pPr>
    </w:p>
    <w:p w14:paraId="75CEC69F" w14:textId="77777777" w:rsidR="00B92F50" w:rsidRDefault="00B92F50" w:rsidP="00B92F50">
      <w:pPr>
        <w:tabs>
          <w:tab w:val="left" w:pos="4362"/>
        </w:tabs>
        <w:jc w:val="center"/>
        <w:rPr>
          <w:b/>
          <w:sz w:val="28"/>
          <w:szCs w:val="28"/>
        </w:rPr>
      </w:pPr>
    </w:p>
    <w:p w14:paraId="77B55CAB" w14:textId="437ED251" w:rsidR="00D07D6D" w:rsidRDefault="00D07D6D" w:rsidP="00132C33">
      <w:pPr>
        <w:rPr>
          <w:b/>
          <w:sz w:val="28"/>
          <w:szCs w:val="28"/>
        </w:rPr>
      </w:pPr>
    </w:p>
    <w:sectPr w:rsidR="00D07D6D" w:rsidSect="00626584">
      <w:headerReference w:type="default" r:id="rId9"/>
      <w:footerReference w:type="default" r:id="rId10"/>
      <w:pgSz w:w="16838" w:h="11906" w:orient="landscape"/>
      <w:pgMar w:top="1134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F08315" w14:textId="77777777" w:rsidR="00C16593" w:rsidRDefault="00C16593">
      <w:r>
        <w:separator/>
      </w:r>
    </w:p>
  </w:endnote>
  <w:endnote w:type="continuationSeparator" w:id="0">
    <w:p w14:paraId="6206516A" w14:textId="77777777" w:rsidR="00C16593" w:rsidRDefault="00C16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2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mbus Roman No9 L">
    <w:altName w:val="MS Gothic"/>
    <w:charset w:val="80"/>
    <w:family w:val="roman"/>
    <w:pitch w:val="variable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793C1" w14:textId="20CDEBC6" w:rsidR="006022D7" w:rsidRPr="00BF71E1" w:rsidRDefault="006022D7" w:rsidP="0085017A">
    <w:pPr>
      <w:pStyle w:val="Pidipagina"/>
      <w:jc w:val="center"/>
      <w:rPr>
        <w:rFonts w:ascii="Verdana" w:hAnsi="Verdana"/>
        <w:sz w:val="16"/>
        <w:szCs w:val="16"/>
      </w:rPr>
    </w:pPr>
    <w:r w:rsidRPr="00BF71E1">
      <w:rPr>
        <w:rFonts w:ascii="Verdana" w:hAnsi="Verdana"/>
        <w:sz w:val="16"/>
        <w:szCs w:val="16"/>
      </w:rPr>
      <w:t xml:space="preserve">Pagina </w:t>
    </w:r>
    <w:r w:rsidRPr="00BF71E1">
      <w:rPr>
        <w:rFonts w:ascii="Verdana" w:hAnsi="Verdana"/>
        <w:sz w:val="16"/>
        <w:szCs w:val="16"/>
      </w:rPr>
      <w:fldChar w:fldCharType="begin"/>
    </w:r>
    <w:r w:rsidRPr="00BF71E1">
      <w:rPr>
        <w:rFonts w:ascii="Verdana" w:hAnsi="Verdana"/>
        <w:sz w:val="16"/>
        <w:szCs w:val="16"/>
      </w:rPr>
      <w:instrText xml:space="preserve"> PAGE </w:instrText>
    </w:r>
    <w:r w:rsidRPr="00BF71E1">
      <w:rPr>
        <w:rFonts w:ascii="Verdana" w:hAnsi="Verdana"/>
        <w:sz w:val="16"/>
        <w:szCs w:val="16"/>
      </w:rPr>
      <w:fldChar w:fldCharType="separate"/>
    </w:r>
    <w:r w:rsidR="00013EE4">
      <w:rPr>
        <w:rFonts w:ascii="Verdana" w:hAnsi="Verdana"/>
        <w:noProof/>
        <w:sz w:val="16"/>
        <w:szCs w:val="16"/>
      </w:rPr>
      <w:t>2</w:t>
    </w:r>
    <w:r w:rsidRPr="00BF71E1">
      <w:rPr>
        <w:rFonts w:ascii="Verdana" w:hAnsi="Verdana"/>
        <w:sz w:val="16"/>
        <w:szCs w:val="16"/>
      </w:rPr>
      <w:fldChar w:fldCharType="end"/>
    </w:r>
    <w:r w:rsidRPr="00BF71E1">
      <w:rPr>
        <w:rFonts w:ascii="Verdana" w:hAnsi="Verdana"/>
        <w:sz w:val="16"/>
        <w:szCs w:val="16"/>
      </w:rPr>
      <w:t xml:space="preserve"> di </w:t>
    </w:r>
    <w:r w:rsidRPr="00BF71E1">
      <w:rPr>
        <w:rFonts w:ascii="Verdana" w:hAnsi="Verdana"/>
        <w:sz w:val="16"/>
        <w:szCs w:val="16"/>
      </w:rPr>
      <w:fldChar w:fldCharType="begin"/>
    </w:r>
    <w:r w:rsidRPr="00BF71E1">
      <w:rPr>
        <w:rFonts w:ascii="Verdana" w:hAnsi="Verdana"/>
        <w:sz w:val="16"/>
        <w:szCs w:val="16"/>
      </w:rPr>
      <w:instrText xml:space="preserve"> NUMPAGES </w:instrText>
    </w:r>
    <w:r w:rsidRPr="00BF71E1">
      <w:rPr>
        <w:rFonts w:ascii="Verdana" w:hAnsi="Verdana"/>
        <w:sz w:val="16"/>
        <w:szCs w:val="16"/>
      </w:rPr>
      <w:fldChar w:fldCharType="separate"/>
    </w:r>
    <w:r w:rsidR="00013EE4">
      <w:rPr>
        <w:rFonts w:ascii="Verdana" w:hAnsi="Verdana"/>
        <w:noProof/>
        <w:sz w:val="16"/>
        <w:szCs w:val="16"/>
      </w:rPr>
      <w:t>12</w:t>
    </w:r>
    <w:r w:rsidRPr="00BF71E1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675251" w14:textId="77777777" w:rsidR="00C16593" w:rsidRDefault="00C16593">
      <w:r>
        <w:separator/>
      </w:r>
    </w:p>
  </w:footnote>
  <w:footnote w:type="continuationSeparator" w:id="0">
    <w:p w14:paraId="2020DE64" w14:textId="77777777" w:rsidR="00C16593" w:rsidRDefault="00C16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32BC6" w14:textId="77777777" w:rsidR="006022D7" w:rsidRPr="00AB4BCB" w:rsidRDefault="006022D7" w:rsidP="009A5086">
    <w:pPr>
      <w:pStyle w:val="Intestazione"/>
      <w:spacing w:before="12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815B94"/>
    <w:multiLevelType w:val="hybridMultilevel"/>
    <w:tmpl w:val="1490572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467E35"/>
    <w:multiLevelType w:val="multilevel"/>
    <w:tmpl w:val="1270D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33C52"/>
    <w:multiLevelType w:val="multilevel"/>
    <w:tmpl w:val="B4A6D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EA7EBB"/>
    <w:multiLevelType w:val="multilevel"/>
    <w:tmpl w:val="4DD44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337F2E"/>
    <w:multiLevelType w:val="hybridMultilevel"/>
    <w:tmpl w:val="A628D16C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037C83"/>
    <w:multiLevelType w:val="multilevel"/>
    <w:tmpl w:val="0CC4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384BFB"/>
    <w:multiLevelType w:val="multilevel"/>
    <w:tmpl w:val="66D8C42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;Arial Unicode MS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b/>
        <w:sz w:val="16"/>
        <w:lang w:bidi="he-I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b/>
        <w:sz w:val="16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Wingdings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Wingdings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Wingdings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Wingdings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Wingdings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Wingdings" w:hint="default"/>
      </w:rPr>
    </w:lvl>
  </w:abstractNum>
  <w:abstractNum w:abstractNumId="8" w15:restartNumberingAfterBreak="0">
    <w:nsid w:val="21810365"/>
    <w:multiLevelType w:val="multilevel"/>
    <w:tmpl w:val="B57015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005498"/>
    <w:multiLevelType w:val="multilevel"/>
    <w:tmpl w:val="12F82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101982"/>
    <w:multiLevelType w:val="multilevel"/>
    <w:tmpl w:val="6B8E86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F97849"/>
    <w:multiLevelType w:val="multilevel"/>
    <w:tmpl w:val="A2EA62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FF4610"/>
    <w:multiLevelType w:val="multilevel"/>
    <w:tmpl w:val="0C1869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DD83F40"/>
    <w:multiLevelType w:val="multilevel"/>
    <w:tmpl w:val="F5D20728"/>
    <w:lvl w:ilvl="0">
      <w:start w:val="1"/>
      <w:numFmt w:val="bullet"/>
      <w:lvlText w:val="£"/>
      <w:lvlJc w:val="left"/>
      <w:pPr>
        <w:tabs>
          <w:tab w:val="num" w:pos="566"/>
        </w:tabs>
        <w:ind w:left="566" w:hanging="283"/>
      </w:pPr>
      <w:rPr>
        <w:rFonts w:ascii="Wingdings 2" w:hAnsi="Wingdings 2" w:hint="default"/>
        <w:w w:val="102"/>
        <w:sz w:val="24"/>
        <w:szCs w:val="21"/>
        <w:lang w:val="it-I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40AE0C1A"/>
    <w:multiLevelType w:val="multilevel"/>
    <w:tmpl w:val="E30E45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CD0E24"/>
    <w:multiLevelType w:val="hybridMultilevel"/>
    <w:tmpl w:val="0936B6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4703E2"/>
    <w:multiLevelType w:val="hybridMultilevel"/>
    <w:tmpl w:val="273C983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8C56532"/>
    <w:multiLevelType w:val="multilevel"/>
    <w:tmpl w:val="046876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B67C9F"/>
    <w:multiLevelType w:val="multilevel"/>
    <w:tmpl w:val="4208B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97044D"/>
    <w:multiLevelType w:val="hybridMultilevel"/>
    <w:tmpl w:val="C01C9A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DF270D"/>
    <w:multiLevelType w:val="multilevel"/>
    <w:tmpl w:val="9B6A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6339DC"/>
    <w:multiLevelType w:val="multilevel"/>
    <w:tmpl w:val="D3B8B80A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cs="Times New Roman"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870"/>
        </w:tabs>
        <w:ind w:left="870" w:hanging="510"/>
      </w:pPr>
      <w:rPr>
        <w:rFonts w:cs="Times New Roman" w:hint="default"/>
        <w:sz w:val="24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  <w:sz w:val="24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 w:hint="default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 w:hint="default"/>
        <w:sz w:val="24"/>
      </w:rPr>
    </w:lvl>
  </w:abstractNum>
  <w:abstractNum w:abstractNumId="22" w15:restartNumberingAfterBreak="0">
    <w:nsid w:val="57603389"/>
    <w:multiLevelType w:val="multilevel"/>
    <w:tmpl w:val="840899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B7C6964"/>
    <w:multiLevelType w:val="multilevel"/>
    <w:tmpl w:val="DC066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085117C"/>
    <w:multiLevelType w:val="multilevel"/>
    <w:tmpl w:val="059A5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84363C"/>
    <w:multiLevelType w:val="multilevel"/>
    <w:tmpl w:val="970E63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5721659"/>
    <w:multiLevelType w:val="multilevel"/>
    <w:tmpl w:val="24A092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7271889"/>
    <w:multiLevelType w:val="hybridMultilevel"/>
    <w:tmpl w:val="74D81476"/>
    <w:lvl w:ilvl="0" w:tplc="D8C0D35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8F1386"/>
    <w:multiLevelType w:val="multilevel"/>
    <w:tmpl w:val="452AC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C851F8"/>
    <w:multiLevelType w:val="multilevel"/>
    <w:tmpl w:val="AFD4E3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3735297"/>
    <w:multiLevelType w:val="hybridMultilevel"/>
    <w:tmpl w:val="9F96BA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0F454E"/>
    <w:multiLevelType w:val="multilevel"/>
    <w:tmpl w:val="F57C17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FE65C7C"/>
    <w:multiLevelType w:val="multilevel"/>
    <w:tmpl w:val="9CF6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30"/>
  </w:num>
  <w:num w:numId="4">
    <w:abstractNumId w:val="16"/>
  </w:num>
  <w:num w:numId="5">
    <w:abstractNumId w:val="27"/>
  </w:num>
  <w:num w:numId="6">
    <w:abstractNumId w:val="5"/>
  </w:num>
  <w:num w:numId="7">
    <w:abstractNumId w:val="15"/>
  </w:num>
  <w:num w:numId="8">
    <w:abstractNumId w:val="1"/>
  </w:num>
  <w:num w:numId="9">
    <w:abstractNumId w:val="0"/>
  </w:num>
  <w:num w:numId="10">
    <w:abstractNumId w:val="13"/>
  </w:num>
  <w:num w:numId="11">
    <w:abstractNumId w:val="20"/>
  </w:num>
  <w:num w:numId="12">
    <w:abstractNumId w:val="19"/>
  </w:num>
  <w:num w:numId="13">
    <w:abstractNumId w:val="4"/>
  </w:num>
  <w:num w:numId="14">
    <w:abstractNumId w:val="17"/>
    <w:lvlOverride w:ilvl="0">
      <w:lvl w:ilvl="0">
        <w:numFmt w:val="decimal"/>
        <w:lvlText w:val="%1."/>
        <w:lvlJc w:val="left"/>
      </w:lvl>
    </w:lvlOverride>
  </w:num>
  <w:num w:numId="15">
    <w:abstractNumId w:val="29"/>
    <w:lvlOverride w:ilvl="0">
      <w:lvl w:ilvl="0">
        <w:numFmt w:val="decimal"/>
        <w:lvlText w:val="%1."/>
        <w:lvlJc w:val="left"/>
      </w:lvl>
    </w:lvlOverride>
  </w:num>
  <w:num w:numId="16">
    <w:abstractNumId w:val="9"/>
  </w:num>
  <w:num w:numId="17">
    <w:abstractNumId w:val="31"/>
    <w:lvlOverride w:ilvl="0">
      <w:lvl w:ilvl="0">
        <w:numFmt w:val="decimal"/>
        <w:lvlText w:val="%1."/>
        <w:lvlJc w:val="left"/>
      </w:lvl>
    </w:lvlOverride>
  </w:num>
  <w:num w:numId="18">
    <w:abstractNumId w:val="12"/>
    <w:lvlOverride w:ilvl="0">
      <w:lvl w:ilvl="0">
        <w:numFmt w:val="decimal"/>
        <w:lvlText w:val="%1."/>
        <w:lvlJc w:val="left"/>
      </w:lvl>
    </w:lvlOverride>
  </w:num>
  <w:num w:numId="19">
    <w:abstractNumId w:val="28"/>
  </w:num>
  <w:num w:numId="20">
    <w:abstractNumId w:val="32"/>
    <w:lvlOverride w:ilvl="0">
      <w:lvl w:ilvl="0">
        <w:numFmt w:val="decimal"/>
        <w:lvlText w:val="%1."/>
        <w:lvlJc w:val="left"/>
      </w:lvl>
    </w:lvlOverride>
  </w:num>
  <w:num w:numId="21">
    <w:abstractNumId w:val="25"/>
    <w:lvlOverride w:ilvl="0">
      <w:lvl w:ilvl="0">
        <w:numFmt w:val="decimal"/>
        <w:lvlText w:val="%1."/>
        <w:lvlJc w:val="left"/>
      </w:lvl>
    </w:lvlOverride>
  </w:num>
  <w:num w:numId="22">
    <w:abstractNumId w:val="24"/>
  </w:num>
  <w:num w:numId="23">
    <w:abstractNumId w:val="22"/>
    <w:lvlOverride w:ilvl="0">
      <w:lvl w:ilvl="0">
        <w:numFmt w:val="decimal"/>
        <w:lvlText w:val="%1."/>
        <w:lvlJc w:val="left"/>
      </w:lvl>
    </w:lvlOverride>
  </w:num>
  <w:num w:numId="24">
    <w:abstractNumId w:val="8"/>
    <w:lvlOverride w:ilvl="0">
      <w:lvl w:ilvl="0">
        <w:numFmt w:val="decimal"/>
        <w:lvlText w:val="%1."/>
        <w:lvlJc w:val="left"/>
      </w:lvl>
    </w:lvlOverride>
  </w:num>
  <w:num w:numId="25">
    <w:abstractNumId w:val="7"/>
  </w:num>
  <w:num w:numId="26">
    <w:abstractNumId w:val="3"/>
  </w:num>
  <w:num w:numId="27">
    <w:abstractNumId w:val="6"/>
  </w:num>
  <w:num w:numId="28">
    <w:abstractNumId w:val="2"/>
  </w:num>
  <w:num w:numId="29">
    <w:abstractNumId w:val="23"/>
  </w:num>
  <w:num w:numId="30">
    <w:abstractNumId w:val="14"/>
    <w:lvlOverride w:ilvl="0">
      <w:lvl w:ilvl="0">
        <w:numFmt w:val="decimal"/>
        <w:lvlText w:val="%1."/>
        <w:lvlJc w:val="left"/>
      </w:lvl>
    </w:lvlOverride>
  </w:num>
  <w:num w:numId="31">
    <w:abstractNumId w:val="10"/>
    <w:lvlOverride w:ilvl="0">
      <w:lvl w:ilvl="0">
        <w:numFmt w:val="decimal"/>
        <w:lvlText w:val="%1."/>
        <w:lvlJc w:val="left"/>
      </w:lvl>
    </w:lvlOverride>
  </w:num>
  <w:num w:numId="32">
    <w:abstractNumId w:val="18"/>
  </w:num>
  <w:num w:numId="33">
    <w:abstractNumId w:val="26"/>
    <w:lvlOverride w:ilvl="0">
      <w:lvl w:ilvl="0">
        <w:numFmt w:val="decimal"/>
        <w:lvlText w:val="%1."/>
        <w:lvlJc w:val="left"/>
      </w:lvl>
    </w:lvlOverride>
  </w:num>
  <w:num w:numId="34">
    <w:abstractNumId w:val="1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C33"/>
    <w:rsid w:val="00000E34"/>
    <w:rsid w:val="00011920"/>
    <w:rsid w:val="00011B27"/>
    <w:rsid w:val="00013EE4"/>
    <w:rsid w:val="000150AD"/>
    <w:rsid w:val="000302CA"/>
    <w:rsid w:val="00031E04"/>
    <w:rsid w:val="00041F6D"/>
    <w:rsid w:val="000450C4"/>
    <w:rsid w:val="00047D71"/>
    <w:rsid w:val="000534D3"/>
    <w:rsid w:val="00074302"/>
    <w:rsid w:val="000752F6"/>
    <w:rsid w:val="00076405"/>
    <w:rsid w:val="00087AD8"/>
    <w:rsid w:val="00096DBA"/>
    <w:rsid w:val="000E07F2"/>
    <w:rsid w:val="00100825"/>
    <w:rsid w:val="00101893"/>
    <w:rsid w:val="001024B6"/>
    <w:rsid w:val="001147EB"/>
    <w:rsid w:val="001219A8"/>
    <w:rsid w:val="0012402D"/>
    <w:rsid w:val="00132C33"/>
    <w:rsid w:val="001651B8"/>
    <w:rsid w:val="00174EC7"/>
    <w:rsid w:val="00185CF2"/>
    <w:rsid w:val="00186929"/>
    <w:rsid w:val="00191C84"/>
    <w:rsid w:val="001948FE"/>
    <w:rsid w:val="00195BFE"/>
    <w:rsid w:val="001A397E"/>
    <w:rsid w:val="001A3EEE"/>
    <w:rsid w:val="001B143B"/>
    <w:rsid w:val="001D2AEA"/>
    <w:rsid w:val="001D4320"/>
    <w:rsid w:val="00217E46"/>
    <w:rsid w:val="00227935"/>
    <w:rsid w:val="0027208B"/>
    <w:rsid w:val="00275852"/>
    <w:rsid w:val="00276051"/>
    <w:rsid w:val="00277E31"/>
    <w:rsid w:val="002C7845"/>
    <w:rsid w:val="002E2C5A"/>
    <w:rsid w:val="002F577C"/>
    <w:rsid w:val="003043FC"/>
    <w:rsid w:val="003044EE"/>
    <w:rsid w:val="003340EA"/>
    <w:rsid w:val="00357496"/>
    <w:rsid w:val="00362F3A"/>
    <w:rsid w:val="0037211F"/>
    <w:rsid w:val="003A2B59"/>
    <w:rsid w:val="003A39D7"/>
    <w:rsid w:val="003B46A8"/>
    <w:rsid w:val="003B6D41"/>
    <w:rsid w:val="003C33C8"/>
    <w:rsid w:val="003D3F2C"/>
    <w:rsid w:val="003E6FD7"/>
    <w:rsid w:val="003F15F7"/>
    <w:rsid w:val="003F438D"/>
    <w:rsid w:val="00416186"/>
    <w:rsid w:val="00422731"/>
    <w:rsid w:val="004234EA"/>
    <w:rsid w:val="00427C02"/>
    <w:rsid w:val="00427E2F"/>
    <w:rsid w:val="004349C3"/>
    <w:rsid w:val="00437552"/>
    <w:rsid w:val="0044667C"/>
    <w:rsid w:val="0044757C"/>
    <w:rsid w:val="00450C63"/>
    <w:rsid w:val="004736A9"/>
    <w:rsid w:val="0048075F"/>
    <w:rsid w:val="00485280"/>
    <w:rsid w:val="004A6746"/>
    <w:rsid w:val="004B0CE7"/>
    <w:rsid w:val="004D3F61"/>
    <w:rsid w:val="004E23F8"/>
    <w:rsid w:val="004E7EAC"/>
    <w:rsid w:val="005057DF"/>
    <w:rsid w:val="005130FD"/>
    <w:rsid w:val="00537BCF"/>
    <w:rsid w:val="00540816"/>
    <w:rsid w:val="00545173"/>
    <w:rsid w:val="005452AB"/>
    <w:rsid w:val="00553D52"/>
    <w:rsid w:val="005550F2"/>
    <w:rsid w:val="00582CA6"/>
    <w:rsid w:val="00583DAD"/>
    <w:rsid w:val="0058696F"/>
    <w:rsid w:val="00590ABA"/>
    <w:rsid w:val="00592285"/>
    <w:rsid w:val="005A3E26"/>
    <w:rsid w:val="005A55E0"/>
    <w:rsid w:val="005B3789"/>
    <w:rsid w:val="005B3A2E"/>
    <w:rsid w:val="005E1A8E"/>
    <w:rsid w:val="005F6010"/>
    <w:rsid w:val="0060032B"/>
    <w:rsid w:val="00600FCF"/>
    <w:rsid w:val="006022D7"/>
    <w:rsid w:val="006045AE"/>
    <w:rsid w:val="006132F7"/>
    <w:rsid w:val="00626584"/>
    <w:rsid w:val="006348FF"/>
    <w:rsid w:val="00644F9C"/>
    <w:rsid w:val="0065169D"/>
    <w:rsid w:val="006518B5"/>
    <w:rsid w:val="00652EA9"/>
    <w:rsid w:val="0065621A"/>
    <w:rsid w:val="006706A0"/>
    <w:rsid w:val="006A414C"/>
    <w:rsid w:val="006B3AD7"/>
    <w:rsid w:val="006B4518"/>
    <w:rsid w:val="006B488F"/>
    <w:rsid w:val="006C3CAA"/>
    <w:rsid w:val="006D3B99"/>
    <w:rsid w:val="006E4D04"/>
    <w:rsid w:val="006E66A3"/>
    <w:rsid w:val="00706DFB"/>
    <w:rsid w:val="00722BA0"/>
    <w:rsid w:val="00727509"/>
    <w:rsid w:val="00762D0A"/>
    <w:rsid w:val="00763257"/>
    <w:rsid w:val="00770A9D"/>
    <w:rsid w:val="007722F3"/>
    <w:rsid w:val="00777857"/>
    <w:rsid w:val="007926A1"/>
    <w:rsid w:val="007947EF"/>
    <w:rsid w:val="007A5A97"/>
    <w:rsid w:val="007A66C4"/>
    <w:rsid w:val="007B1288"/>
    <w:rsid w:val="007B60AE"/>
    <w:rsid w:val="007D1588"/>
    <w:rsid w:val="007E02EA"/>
    <w:rsid w:val="007E0D43"/>
    <w:rsid w:val="007E34D4"/>
    <w:rsid w:val="007E5D2B"/>
    <w:rsid w:val="0080220B"/>
    <w:rsid w:val="008164C3"/>
    <w:rsid w:val="0082271A"/>
    <w:rsid w:val="00825B20"/>
    <w:rsid w:val="008306E2"/>
    <w:rsid w:val="0085017A"/>
    <w:rsid w:val="0085763E"/>
    <w:rsid w:val="00874EDE"/>
    <w:rsid w:val="00874FF8"/>
    <w:rsid w:val="008851AC"/>
    <w:rsid w:val="00897E7F"/>
    <w:rsid w:val="008B4C86"/>
    <w:rsid w:val="008B4D37"/>
    <w:rsid w:val="008C3F4A"/>
    <w:rsid w:val="008D5626"/>
    <w:rsid w:val="008D57CE"/>
    <w:rsid w:val="008F71AE"/>
    <w:rsid w:val="00906A99"/>
    <w:rsid w:val="00920FAA"/>
    <w:rsid w:val="009420E6"/>
    <w:rsid w:val="00965291"/>
    <w:rsid w:val="00974DD7"/>
    <w:rsid w:val="009771AA"/>
    <w:rsid w:val="00991003"/>
    <w:rsid w:val="009A5086"/>
    <w:rsid w:val="009B5BF3"/>
    <w:rsid w:val="009C0A5C"/>
    <w:rsid w:val="009D6C24"/>
    <w:rsid w:val="009E20BE"/>
    <w:rsid w:val="009E5E95"/>
    <w:rsid w:val="009E6C96"/>
    <w:rsid w:val="00A0309C"/>
    <w:rsid w:val="00A12486"/>
    <w:rsid w:val="00A17B2B"/>
    <w:rsid w:val="00A23585"/>
    <w:rsid w:val="00A25694"/>
    <w:rsid w:val="00A5057A"/>
    <w:rsid w:val="00A54733"/>
    <w:rsid w:val="00A700EE"/>
    <w:rsid w:val="00A72E0E"/>
    <w:rsid w:val="00A77893"/>
    <w:rsid w:val="00A82F18"/>
    <w:rsid w:val="00AB2D5F"/>
    <w:rsid w:val="00AB3BC8"/>
    <w:rsid w:val="00AB4BCB"/>
    <w:rsid w:val="00AB5BEF"/>
    <w:rsid w:val="00AB7E35"/>
    <w:rsid w:val="00AC4F9A"/>
    <w:rsid w:val="00AE1A9C"/>
    <w:rsid w:val="00B20C84"/>
    <w:rsid w:val="00B23D00"/>
    <w:rsid w:val="00B31980"/>
    <w:rsid w:val="00B34E27"/>
    <w:rsid w:val="00B42051"/>
    <w:rsid w:val="00B42E7F"/>
    <w:rsid w:val="00B43543"/>
    <w:rsid w:val="00B63803"/>
    <w:rsid w:val="00B642F0"/>
    <w:rsid w:val="00B92289"/>
    <w:rsid w:val="00B92F50"/>
    <w:rsid w:val="00B97D32"/>
    <w:rsid w:val="00BC2A8B"/>
    <w:rsid w:val="00BD709B"/>
    <w:rsid w:val="00BF08A2"/>
    <w:rsid w:val="00BF6D14"/>
    <w:rsid w:val="00C06166"/>
    <w:rsid w:val="00C157CE"/>
    <w:rsid w:val="00C15BEE"/>
    <w:rsid w:val="00C16593"/>
    <w:rsid w:val="00C20206"/>
    <w:rsid w:val="00C3088E"/>
    <w:rsid w:val="00C455DB"/>
    <w:rsid w:val="00C86E27"/>
    <w:rsid w:val="00C87D9C"/>
    <w:rsid w:val="00C94F60"/>
    <w:rsid w:val="00CA5EA7"/>
    <w:rsid w:val="00CA6C32"/>
    <w:rsid w:val="00CC40B8"/>
    <w:rsid w:val="00CD445C"/>
    <w:rsid w:val="00CD73D9"/>
    <w:rsid w:val="00CF3E5F"/>
    <w:rsid w:val="00D07D6D"/>
    <w:rsid w:val="00D50420"/>
    <w:rsid w:val="00D657BC"/>
    <w:rsid w:val="00D66522"/>
    <w:rsid w:val="00D734F6"/>
    <w:rsid w:val="00D86344"/>
    <w:rsid w:val="00D87930"/>
    <w:rsid w:val="00D96F90"/>
    <w:rsid w:val="00DA03F7"/>
    <w:rsid w:val="00DA4414"/>
    <w:rsid w:val="00DB70BC"/>
    <w:rsid w:val="00DC08CD"/>
    <w:rsid w:val="00DE2378"/>
    <w:rsid w:val="00DF29A2"/>
    <w:rsid w:val="00E110EA"/>
    <w:rsid w:val="00E14E56"/>
    <w:rsid w:val="00E242A4"/>
    <w:rsid w:val="00E30349"/>
    <w:rsid w:val="00E51A47"/>
    <w:rsid w:val="00E53972"/>
    <w:rsid w:val="00E55638"/>
    <w:rsid w:val="00E61335"/>
    <w:rsid w:val="00E71E09"/>
    <w:rsid w:val="00E73317"/>
    <w:rsid w:val="00E8323F"/>
    <w:rsid w:val="00E926F4"/>
    <w:rsid w:val="00E9560C"/>
    <w:rsid w:val="00EB4492"/>
    <w:rsid w:val="00ED46CF"/>
    <w:rsid w:val="00EE2A12"/>
    <w:rsid w:val="00EF03DC"/>
    <w:rsid w:val="00EF2098"/>
    <w:rsid w:val="00F06AE7"/>
    <w:rsid w:val="00F12686"/>
    <w:rsid w:val="00F2028D"/>
    <w:rsid w:val="00F25892"/>
    <w:rsid w:val="00F40345"/>
    <w:rsid w:val="00F51DCE"/>
    <w:rsid w:val="00F712DD"/>
    <w:rsid w:val="00F75530"/>
    <w:rsid w:val="00F9369D"/>
    <w:rsid w:val="00FA3476"/>
    <w:rsid w:val="00FA3A94"/>
    <w:rsid w:val="00FC150C"/>
    <w:rsid w:val="00FD1990"/>
    <w:rsid w:val="00FD5424"/>
    <w:rsid w:val="00FD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5C61A72"/>
  <w15:docId w15:val="{9C2EE8C1-E58B-4F81-B9CC-C97D23195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Batang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D46CF"/>
    <w:rPr>
      <w:rFonts w:eastAsia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132C33"/>
    <w:rPr>
      <w:color w:val="0000FF"/>
      <w:u w:val="single"/>
    </w:rPr>
  </w:style>
  <w:style w:type="table" w:styleId="Grigliatabella">
    <w:name w:val="Table Grid"/>
    <w:basedOn w:val="Tabellanormale"/>
    <w:rsid w:val="00706DF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4D3F61"/>
    <w:pPr>
      <w:jc w:val="both"/>
    </w:pPr>
    <w:rPr>
      <w:rFonts w:ascii="Tahoma" w:hAnsi="Tahoma" w:cs="Tahoma"/>
      <w:sz w:val="16"/>
      <w:szCs w:val="16"/>
    </w:rPr>
  </w:style>
  <w:style w:type="character" w:styleId="Rimandocommento">
    <w:name w:val="annotation reference"/>
    <w:rsid w:val="00E30349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E30349"/>
    <w:pPr>
      <w:jc w:val="both"/>
    </w:pPr>
    <w:rPr>
      <w:sz w:val="20"/>
      <w:szCs w:val="20"/>
      <w:lang w:val="x-none" w:eastAsia="x-none"/>
    </w:rPr>
  </w:style>
  <w:style w:type="character" w:customStyle="1" w:styleId="TestocommentoCarattere">
    <w:name w:val="Testo commento Carattere"/>
    <w:link w:val="Testocommento"/>
    <w:rsid w:val="00E30349"/>
    <w:rPr>
      <w:rFonts w:eastAsia="Times New Roman"/>
    </w:rPr>
  </w:style>
  <w:style w:type="paragraph" w:styleId="Soggettocommento">
    <w:name w:val="annotation subject"/>
    <w:basedOn w:val="Testocommento"/>
    <w:next w:val="Testocommento"/>
    <w:link w:val="SoggettocommentoCarattere"/>
    <w:rsid w:val="00E30349"/>
    <w:rPr>
      <w:b/>
      <w:bCs/>
    </w:rPr>
  </w:style>
  <w:style w:type="character" w:customStyle="1" w:styleId="SoggettocommentoCarattere">
    <w:name w:val="Soggetto commento Carattere"/>
    <w:link w:val="Soggettocommento"/>
    <w:rsid w:val="00E30349"/>
    <w:rPr>
      <w:rFonts w:eastAsia="Times New Roman"/>
      <w:b/>
      <w:bCs/>
    </w:rPr>
  </w:style>
  <w:style w:type="paragraph" w:styleId="Intestazione">
    <w:name w:val="header"/>
    <w:basedOn w:val="Normale"/>
    <w:rsid w:val="00AB4BCB"/>
    <w:pPr>
      <w:tabs>
        <w:tab w:val="center" w:pos="4819"/>
        <w:tab w:val="right" w:pos="9638"/>
      </w:tabs>
      <w:jc w:val="both"/>
    </w:pPr>
  </w:style>
  <w:style w:type="paragraph" w:styleId="Pidipagina">
    <w:name w:val="footer"/>
    <w:basedOn w:val="Normale"/>
    <w:rsid w:val="00AB4BCB"/>
    <w:pPr>
      <w:tabs>
        <w:tab w:val="center" w:pos="4819"/>
        <w:tab w:val="right" w:pos="9638"/>
      </w:tabs>
      <w:jc w:val="both"/>
    </w:pPr>
  </w:style>
  <w:style w:type="paragraph" w:customStyle="1" w:styleId="Default">
    <w:name w:val="Default"/>
    <w:rsid w:val="00CF3E5F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styleId="Enfasicorsivo">
    <w:name w:val="Emphasis"/>
    <w:qFormat/>
    <w:rsid w:val="009420E6"/>
    <w:rPr>
      <w:i/>
      <w:iCs/>
    </w:rPr>
  </w:style>
  <w:style w:type="paragraph" w:styleId="Paragrafoelenco">
    <w:name w:val="List Paragraph"/>
    <w:basedOn w:val="Normale"/>
    <w:uiPriority w:val="34"/>
    <w:qFormat/>
    <w:rsid w:val="00D657BC"/>
    <w:pPr>
      <w:ind w:left="720"/>
      <w:contextualSpacing/>
      <w:jc w:val="both"/>
    </w:pPr>
  </w:style>
  <w:style w:type="character" w:customStyle="1" w:styleId="cf01">
    <w:name w:val="cf01"/>
    <w:basedOn w:val="Carpredefinitoparagrafo"/>
    <w:rsid w:val="00F712DD"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Normale"/>
    <w:rsid w:val="00C3088E"/>
    <w:pPr>
      <w:spacing w:before="100" w:beforeAutospacing="1" w:after="100" w:afterAutospacing="1"/>
    </w:pPr>
  </w:style>
  <w:style w:type="paragraph" w:styleId="NormaleWeb">
    <w:name w:val="Normal (Web)"/>
    <w:basedOn w:val="Normale"/>
    <w:uiPriority w:val="99"/>
    <w:unhideWhenUsed/>
    <w:rsid w:val="00C3088E"/>
    <w:pPr>
      <w:spacing w:before="100" w:beforeAutospacing="1" w:after="100" w:afterAutospacing="1"/>
    </w:pPr>
  </w:style>
  <w:style w:type="paragraph" w:customStyle="1" w:styleId="Normale1">
    <w:name w:val="Normale1"/>
    <w:qFormat/>
    <w:rsid w:val="004B0CE7"/>
    <w:rPr>
      <w:rFonts w:ascii="Calibri" w:eastAsia="Calibri" w:hAnsi="Calibri" w:cs="Calibri"/>
      <w:color w:val="000000"/>
      <w:sz w:val="22"/>
    </w:rPr>
  </w:style>
  <w:style w:type="paragraph" w:styleId="Corpotesto">
    <w:name w:val="Body Text"/>
    <w:basedOn w:val="Normale"/>
    <w:link w:val="CorpotestoCarattere"/>
    <w:rsid w:val="00FD6830"/>
    <w:pPr>
      <w:spacing w:after="140" w:line="276" w:lineRule="auto"/>
    </w:pPr>
  </w:style>
  <w:style w:type="character" w:customStyle="1" w:styleId="CorpotestoCarattere">
    <w:name w:val="Corpo testo Carattere"/>
    <w:basedOn w:val="Carpredefinitoparagrafo"/>
    <w:link w:val="Corpotesto"/>
    <w:rsid w:val="00FD6830"/>
    <w:rPr>
      <w:rFonts w:eastAsia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92F5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92F50"/>
    <w:pPr>
      <w:widowControl w:val="0"/>
      <w:autoSpaceDE w:val="0"/>
      <w:autoSpaceDN w:val="0"/>
      <w:ind w:left="9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tenutotabella">
    <w:name w:val="Contenuto tabella"/>
    <w:basedOn w:val="Normale"/>
    <w:qFormat/>
    <w:rsid w:val="00A17B2B"/>
    <w:pPr>
      <w:widowControl w:val="0"/>
      <w:suppressLineNumbers/>
      <w:suppressAutoHyphens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25928">
          <w:marLeft w:val="-14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3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136235">
          <w:marLeft w:val="-14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1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64738">
          <w:marLeft w:val="-14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8583">
          <w:marLeft w:val="-14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3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05AAA-F7BE-49DC-BAE2-656C0206B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2128</Words>
  <Characters>12134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IPOTESI ESEMPLIFICATIVA DI RIORGANIZZAZIONE DEI CONTENUTI DELLA PROGRAMMAZIONE DI DIPARTIMENTO</vt:lpstr>
    </vt:vector>
  </TitlesOfParts>
  <Company>M.I.U.R.</Company>
  <LinksUpToDate>false</LinksUpToDate>
  <CharactersWithSpaces>14234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IPOTESI ESEMPLIFICATIVA DI RIORGANIZZAZIONE DEI CONTENUTI DELLA PROGRAMMAZIONE DI DIPARTIMENTO</dc:title>
  <dc:creator>M.I.U.R.</dc:creator>
  <cp:lastModifiedBy>Registro Axios Docen</cp:lastModifiedBy>
  <cp:revision>2</cp:revision>
  <cp:lastPrinted>2012-09-19T08:40:00Z</cp:lastPrinted>
  <dcterms:created xsi:type="dcterms:W3CDTF">2026-09-18T09:14:00Z</dcterms:created>
  <dcterms:modified xsi:type="dcterms:W3CDTF">2026-09-18T09:14:00Z</dcterms:modified>
</cp:coreProperties>
</file>